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E8C92F" w14:textId="77777777" w:rsidR="009626B7" w:rsidRPr="0012743A" w:rsidRDefault="009626B7" w:rsidP="00936C61">
      <w:pPr>
        <w:tabs>
          <w:tab w:val="left" w:pos="7470"/>
        </w:tabs>
        <w:spacing w:line="480" w:lineRule="auto"/>
        <w:rPr>
          <w:rFonts w:ascii="Times New Roman" w:hAnsi="Times New Roman" w:cs="Times New Roman"/>
          <w:sz w:val="24"/>
          <w:szCs w:val="24"/>
        </w:rPr>
      </w:pPr>
    </w:p>
    <w:p w14:paraId="2A8B785E" w14:textId="77777777" w:rsidR="009626B7" w:rsidRPr="0012743A" w:rsidRDefault="009626B7" w:rsidP="00936C61">
      <w:pPr>
        <w:tabs>
          <w:tab w:val="left" w:pos="7470"/>
        </w:tabs>
        <w:spacing w:line="480" w:lineRule="auto"/>
        <w:rPr>
          <w:rFonts w:ascii="Times New Roman" w:hAnsi="Times New Roman" w:cs="Times New Roman"/>
          <w:sz w:val="24"/>
          <w:szCs w:val="24"/>
        </w:rPr>
      </w:pPr>
    </w:p>
    <w:p w14:paraId="5E8CBB9D" w14:textId="77777777" w:rsidR="00836DBA" w:rsidRPr="0012743A" w:rsidRDefault="00836DBA" w:rsidP="00936C61">
      <w:pPr>
        <w:tabs>
          <w:tab w:val="left" w:pos="7470"/>
        </w:tabs>
        <w:spacing w:line="480" w:lineRule="auto"/>
        <w:rPr>
          <w:rFonts w:ascii="Times New Roman" w:hAnsi="Times New Roman" w:cs="Times New Roman"/>
          <w:sz w:val="24"/>
          <w:szCs w:val="24"/>
        </w:rPr>
      </w:pPr>
    </w:p>
    <w:p w14:paraId="12B2D56F" w14:textId="77777777" w:rsidR="007A217B" w:rsidRPr="0012743A" w:rsidRDefault="007A217B"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Students’ Name:</w:t>
      </w:r>
    </w:p>
    <w:p w14:paraId="71B2AD22" w14:textId="77777777" w:rsidR="007A217B" w:rsidRPr="0012743A" w:rsidRDefault="007A217B"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Professors’ Name:</w:t>
      </w:r>
    </w:p>
    <w:p w14:paraId="6EA8D8D3" w14:textId="77777777" w:rsidR="007A217B" w:rsidRPr="0012743A" w:rsidRDefault="007A217B"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Course:</w:t>
      </w:r>
    </w:p>
    <w:p w14:paraId="5E931102" w14:textId="77777777" w:rsidR="007A217B" w:rsidRPr="0012743A" w:rsidRDefault="007A217B"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Subject:</w:t>
      </w:r>
    </w:p>
    <w:p w14:paraId="4B006B64" w14:textId="77777777" w:rsidR="007A217B" w:rsidRPr="0012743A" w:rsidRDefault="007A217B"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Date:</w:t>
      </w:r>
    </w:p>
    <w:p w14:paraId="62EE37DD" w14:textId="651B2CA6" w:rsidR="007361E4" w:rsidRPr="0012743A" w:rsidRDefault="008C018D" w:rsidP="00936C61">
      <w:pPr>
        <w:tabs>
          <w:tab w:val="left" w:pos="7470"/>
        </w:tabs>
        <w:spacing w:line="480" w:lineRule="auto"/>
        <w:rPr>
          <w:rFonts w:ascii="Times New Roman" w:hAnsi="Times New Roman" w:cs="Times New Roman"/>
          <w:sz w:val="24"/>
          <w:szCs w:val="24"/>
        </w:rPr>
      </w:pPr>
      <w:r w:rsidRPr="0012743A">
        <w:rPr>
          <w:rFonts w:ascii="Times New Roman" w:hAnsi="Times New Roman" w:cs="Times New Roman"/>
          <w:sz w:val="24"/>
          <w:szCs w:val="24"/>
        </w:rPr>
        <w:t>Introduction</w:t>
      </w:r>
      <w:r w:rsidR="002E0910" w:rsidRPr="0012743A">
        <w:rPr>
          <w:rFonts w:ascii="Times New Roman" w:hAnsi="Times New Roman" w:cs="Times New Roman"/>
          <w:sz w:val="24"/>
          <w:szCs w:val="24"/>
        </w:rPr>
        <w:tab/>
      </w:r>
    </w:p>
    <w:p w14:paraId="13498FC9" w14:textId="7D02C08F" w:rsidR="00AF57A9" w:rsidRPr="0012743A" w:rsidRDefault="00773DC0"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 xml:space="preserve">Measurement </w:t>
      </w:r>
      <w:r w:rsidR="00085A58" w:rsidRPr="0012743A">
        <w:rPr>
          <w:rFonts w:ascii="Times New Roman" w:hAnsi="Times New Roman" w:cs="Times New Roman"/>
          <w:sz w:val="24"/>
          <w:szCs w:val="24"/>
        </w:rPr>
        <w:t>of behavior</w:t>
      </w:r>
      <w:r w:rsidRPr="0012743A">
        <w:rPr>
          <w:rFonts w:ascii="Times New Roman" w:hAnsi="Times New Roman" w:cs="Times New Roman"/>
          <w:sz w:val="24"/>
          <w:szCs w:val="24"/>
        </w:rPr>
        <w:t xml:space="preserve"> is part of both </w:t>
      </w:r>
      <w:r w:rsidR="00085A58" w:rsidRPr="0012743A">
        <w:rPr>
          <w:rFonts w:ascii="Times New Roman" w:hAnsi="Times New Roman" w:cs="Times New Roman"/>
          <w:sz w:val="24"/>
          <w:szCs w:val="24"/>
        </w:rPr>
        <w:t>candidate selection</w:t>
      </w:r>
      <w:r w:rsidRPr="0012743A">
        <w:rPr>
          <w:rFonts w:ascii="Times New Roman" w:hAnsi="Times New Roman" w:cs="Times New Roman"/>
          <w:sz w:val="24"/>
          <w:szCs w:val="24"/>
        </w:rPr>
        <w:t xml:space="preserve"> and employee work </w:t>
      </w:r>
      <w:r w:rsidR="009B1400" w:rsidRPr="0012743A">
        <w:rPr>
          <w:rFonts w:ascii="Times New Roman" w:hAnsi="Times New Roman" w:cs="Times New Roman"/>
          <w:sz w:val="24"/>
          <w:szCs w:val="24"/>
        </w:rPr>
        <w:t>performance assessment</w:t>
      </w:r>
      <w:r w:rsidRPr="0012743A">
        <w:rPr>
          <w:rFonts w:ascii="Times New Roman" w:hAnsi="Times New Roman" w:cs="Times New Roman"/>
          <w:sz w:val="24"/>
          <w:szCs w:val="24"/>
        </w:rPr>
        <w:t xml:space="preserve"> processes as illustrated by </w:t>
      </w:r>
      <w:r w:rsidR="009B1400" w:rsidRPr="0012743A">
        <w:rPr>
          <w:rFonts w:ascii="Times New Roman" w:hAnsi="Times New Roman" w:cs="Times New Roman"/>
          <w:sz w:val="24"/>
          <w:szCs w:val="24"/>
        </w:rPr>
        <w:t>various methods</w:t>
      </w:r>
      <w:r w:rsidRPr="0012743A">
        <w:rPr>
          <w:rFonts w:ascii="Times New Roman" w:hAnsi="Times New Roman" w:cs="Times New Roman"/>
          <w:sz w:val="24"/>
          <w:szCs w:val="24"/>
        </w:rPr>
        <w:t xml:space="preserve"> such as assessment </w:t>
      </w:r>
      <w:r w:rsidR="00085A58" w:rsidRPr="0012743A">
        <w:rPr>
          <w:rFonts w:ascii="Times New Roman" w:hAnsi="Times New Roman" w:cs="Times New Roman"/>
          <w:sz w:val="24"/>
          <w:szCs w:val="24"/>
        </w:rPr>
        <w:t>centers</w:t>
      </w:r>
      <w:r w:rsidR="008C018D" w:rsidRPr="0012743A">
        <w:rPr>
          <w:rFonts w:ascii="Times New Roman" w:hAnsi="Times New Roman" w:cs="Times New Roman"/>
          <w:sz w:val="24"/>
          <w:szCs w:val="24"/>
        </w:rPr>
        <w:t xml:space="preserve">, ability tests, </w:t>
      </w:r>
      <w:r w:rsidR="007A300C" w:rsidRPr="0012743A">
        <w:rPr>
          <w:rFonts w:ascii="Times New Roman" w:hAnsi="Times New Roman" w:cs="Times New Roman"/>
          <w:sz w:val="24"/>
          <w:szCs w:val="24"/>
        </w:rPr>
        <w:t>use</w:t>
      </w:r>
      <w:r w:rsidR="008C018D" w:rsidRPr="0012743A">
        <w:rPr>
          <w:rFonts w:ascii="Times New Roman" w:hAnsi="Times New Roman" w:cs="Times New Roman"/>
          <w:sz w:val="24"/>
          <w:szCs w:val="24"/>
        </w:rPr>
        <w:t xml:space="preserve"> of group methods </w:t>
      </w:r>
      <w:r w:rsidR="00C1560A" w:rsidRPr="0012743A">
        <w:rPr>
          <w:rFonts w:ascii="Times New Roman" w:hAnsi="Times New Roman" w:cs="Times New Roman"/>
          <w:sz w:val="24"/>
          <w:szCs w:val="24"/>
        </w:rPr>
        <w:t>and many</w:t>
      </w:r>
      <w:r w:rsidRPr="0012743A">
        <w:rPr>
          <w:rFonts w:ascii="Times New Roman" w:hAnsi="Times New Roman" w:cs="Times New Roman"/>
          <w:sz w:val="24"/>
          <w:szCs w:val="24"/>
        </w:rPr>
        <w:t xml:space="preserve"> other methods which will be </w:t>
      </w:r>
      <w:r w:rsidR="009B1400" w:rsidRPr="0012743A">
        <w:rPr>
          <w:rFonts w:ascii="Times New Roman" w:hAnsi="Times New Roman" w:cs="Times New Roman"/>
          <w:sz w:val="24"/>
          <w:szCs w:val="24"/>
        </w:rPr>
        <w:t>discussed below</w:t>
      </w:r>
      <w:r w:rsidR="00AF57A9" w:rsidRPr="0012743A">
        <w:rPr>
          <w:rFonts w:ascii="Times New Roman" w:hAnsi="Times New Roman" w:cs="Times New Roman"/>
          <w:sz w:val="24"/>
          <w:szCs w:val="24"/>
        </w:rPr>
        <w:t xml:space="preserve">. These methods have contributed and explained how measurement of </w:t>
      </w:r>
      <w:r w:rsidR="00085A58" w:rsidRPr="0012743A">
        <w:rPr>
          <w:rFonts w:ascii="Times New Roman" w:hAnsi="Times New Roman" w:cs="Times New Roman"/>
          <w:sz w:val="24"/>
          <w:szCs w:val="24"/>
        </w:rPr>
        <w:t>behaviors</w:t>
      </w:r>
      <w:r w:rsidR="00AF57A9" w:rsidRPr="0012743A">
        <w:rPr>
          <w:rFonts w:ascii="Times New Roman" w:hAnsi="Times New Roman" w:cs="Times New Roman"/>
          <w:sz w:val="24"/>
          <w:szCs w:val="24"/>
        </w:rPr>
        <w:t xml:space="preserve"> has been achieved in workstations</w:t>
      </w:r>
      <w:r w:rsidR="009626B7" w:rsidRPr="0012743A">
        <w:rPr>
          <w:rFonts w:ascii="Times New Roman" w:hAnsi="Times New Roman" w:cs="Times New Roman"/>
          <w:sz w:val="24"/>
          <w:szCs w:val="24"/>
        </w:rPr>
        <w:t xml:space="preserve">. </w:t>
      </w:r>
      <w:r w:rsidR="008C018D" w:rsidRPr="0012743A">
        <w:rPr>
          <w:rFonts w:ascii="Times New Roman" w:hAnsi="Times New Roman" w:cs="Times New Roman"/>
          <w:sz w:val="24"/>
          <w:szCs w:val="24"/>
        </w:rPr>
        <w:t xml:space="preserve">Methods Used </w:t>
      </w:r>
      <w:r w:rsidR="009626B7" w:rsidRPr="0012743A">
        <w:rPr>
          <w:rFonts w:ascii="Times New Roman" w:hAnsi="Times New Roman" w:cs="Times New Roman"/>
          <w:sz w:val="24"/>
          <w:szCs w:val="24"/>
        </w:rPr>
        <w:t>to</w:t>
      </w:r>
      <w:r w:rsidR="008C018D" w:rsidRPr="0012743A">
        <w:rPr>
          <w:rFonts w:ascii="Times New Roman" w:hAnsi="Times New Roman" w:cs="Times New Roman"/>
          <w:sz w:val="24"/>
          <w:szCs w:val="24"/>
        </w:rPr>
        <w:t xml:space="preserve"> Measure Behavior Contributing </w:t>
      </w:r>
      <w:r w:rsidR="009626B7" w:rsidRPr="0012743A">
        <w:rPr>
          <w:rFonts w:ascii="Times New Roman" w:hAnsi="Times New Roman" w:cs="Times New Roman"/>
          <w:sz w:val="24"/>
          <w:szCs w:val="24"/>
        </w:rPr>
        <w:t>to</w:t>
      </w:r>
      <w:r w:rsidR="008C018D" w:rsidRPr="0012743A">
        <w:rPr>
          <w:rFonts w:ascii="Times New Roman" w:hAnsi="Times New Roman" w:cs="Times New Roman"/>
          <w:sz w:val="24"/>
          <w:szCs w:val="24"/>
        </w:rPr>
        <w:t xml:space="preserve"> Candidate Selection </w:t>
      </w:r>
      <w:r w:rsidR="00C1560A" w:rsidRPr="0012743A">
        <w:rPr>
          <w:rFonts w:ascii="Times New Roman" w:hAnsi="Times New Roman" w:cs="Times New Roman"/>
          <w:sz w:val="24"/>
          <w:szCs w:val="24"/>
        </w:rPr>
        <w:t>and</w:t>
      </w:r>
      <w:r w:rsidR="008C018D" w:rsidRPr="0012743A">
        <w:rPr>
          <w:rFonts w:ascii="Times New Roman" w:hAnsi="Times New Roman" w:cs="Times New Roman"/>
          <w:sz w:val="24"/>
          <w:szCs w:val="24"/>
        </w:rPr>
        <w:t xml:space="preserve"> Employee Work Performance Assessment Processes</w:t>
      </w:r>
      <w:r w:rsidR="00936C61">
        <w:rPr>
          <w:rFonts w:ascii="Times New Roman" w:hAnsi="Times New Roman" w:cs="Times New Roman"/>
          <w:sz w:val="24"/>
          <w:szCs w:val="24"/>
        </w:rPr>
        <w:t xml:space="preserve"> include the following</w:t>
      </w:r>
    </w:p>
    <w:p w14:paraId="1E778035" w14:textId="4F8EFAEA" w:rsidR="00AF57A9" w:rsidRPr="0012743A" w:rsidRDefault="008C018D" w:rsidP="00936C61">
      <w:pPr>
        <w:spacing w:line="480" w:lineRule="auto"/>
        <w:rPr>
          <w:rFonts w:ascii="Times New Roman" w:hAnsi="Times New Roman" w:cs="Times New Roman"/>
          <w:b/>
          <w:sz w:val="24"/>
          <w:szCs w:val="24"/>
        </w:rPr>
      </w:pPr>
      <w:r w:rsidRPr="0012743A">
        <w:rPr>
          <w:rFonts w:ascii="Times New Roman" w:hAnsi="Times New Roman" w:cs="Times New Roman"/>
          <w:b/>
          <w:sz w:val="24"/>
          <w:szCs w:val="24"/>
        </w:rPr>
        <w:t xml:space="preserve">Use </w:t>
      </w:r>
      <w:r w:rsidR="00661DAF" w:rsidRPr="0012743A">
        <w:rPr>
          <w:rFonts w:ascii="Times New Roman" w:hAnsi="Times New Roman" w:cs="Times New Roman"/>
          <w:b/>
          <w:sz w:val="24"/>
          <w:szCs w:val="24"/>
        </w:rPr>
        <w:t>of</w:t>
      </w:r>
      <w:r w:rsidRPr="0012743A">
        <w:rPr>
          <w:rFonts w:ascii="Times New Roman" w:hAnsi="Times New Roman" w:cs="Times New Roman"/>
          <w:b/>
          <w:sz w:val="24"/>
          <w:szCs w:val="24"/>
        </w:rPr>
        <w:t xml:space="preserve"> Assessment Centers</w:t>
      </w:r>
    </w:p>
    <w:p w14:paraId="4260DAD4" w14:textId="1D9D1DDE" w:rsidR="00AF57A9" w:rsidRPr="0012743A" w:rsidRDefault="00085A58"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Assessment</w:t>
      </w:r>
      <w:r w:rsidR="00AF57A9" w:rsidRPr="0012743A">
        <w:rPr>
          <w:rFonts w:ascii="Times New Roman" w:hAnsi="Times New Roman" w:cs="Times New Roman"/>
          <w:sz w:val="24"/>
          <w:szCs w:val="24"/>
        </w:rPr>
        <w:t xml:space="preserve"> </w:t>
      </w:r>
      <w:r w:rsidRPr="0012743A">
        <w:rPr>
          <w:rFonts w:ascii="Times New Roman" w:hAnsi="Times New Roman" w:cs="Times New Roman"/>
          <w:sz w:val="24"/>
          <w:szCs w:val="24"/>
        </w:rPr>
        <w:t>center</w:t>
      </w:r>
      <w:r w:rsidR="00AF57A9" w:rsidRPr="0012743A">
        <w:rPr>
          <w:rFonts w:ascii="Times New Roman" w:hAnsi="Times New Roman" w:cs="Times New Roman"/>
          <w:sz w:val="24"/>
          <w:szCs w:val="24"/>
        </w:rPr>
        <w:t xml:space="preserve"> is a selection method</w:t>
      </w:r>
      <w:r w:rsidR="009F635F" w:rsidRPr="0012743A">
        <w:rPr>
          <w:rFonts w:ascii="Times New Roman" w:hAnsi="Times New Roman" w:cs="Times New Roman"/>
          <w:sz w:val="24"/>
          <w:szCs w:val="24"/>
        </w:rPr>
        <w:t xml:space="preserve"> which make use of different selection tools thus allowing </w:t>
      </w:r>
      <w:r w:rsidRPr="0012743A">
        <w:rPr>
          <w:rFonts w:ascii="Times New Roman" w:hAnsi="Times New Roman" w:cs="Times New Roman"/>
          <w:sz w:val="24"/>
          <w:szCs w:val="24"/>
        </w:rPr>
        <w:t>candidates</w:t>
      </w:r>
      <w:r w:rsidR="00DD7825">
        <w:rPr>
          <w:rFonts w:ascii="Times New Roman" w:hAnsi="Times New Roman" w:cs="Times New Roman"/>
          <w:sz w:val="24"/>
          <w:szCs w:val="24"/>
        </w:rPr>
        <w:t xml:space="preserve"> and employees </w:t>
      </w:r>
      <w:r w:rsidR="009F635F" w:rsidRPr="0012743A">
        <w:rPr>
          <w:rFonts w:ascii="Times New Roman" w:hAnsi="Times New Roman" w:cs="Times New Roman"/>
          <w:sz w:val="24"/>
          <w:szCs w:val="24"/>
        </w:rPr>
        <w:t xml:space="preserve">to be assessed by different assessors. Assessment centers are termed as better methods compared to other methods such as interviews. However, this is designed to allow multiple demonstrations to determine performance in the job role. In addition, </w:t>
      </w:r>
      <w:r w:rsidR="009F635F" w:rsidRPr="0012743A">
        <w:rPr>
          <w:rFonts w:ascii="Times New Roman" w:hAnsi="Times New Roman" w:cs="Times New Roman"/>
          <w:sz w:val="24"/>
          <w:szCs w:val="24"/>
        </w:rPr>
        <w:lastRenderedPageBreak/>
        <w:t>th</w:t>
      </w:r>
      <w:r w:rsidR="00DD7825">
        <w:rPr>
          <w:rFonts w:ascii="Times New Roman" w:hAnsi="Times New Roman" w:cs="Times New Roman"/>
          <w:sz w:val="24"/>
          <w:szCs w:val="24"/>
        </w:rPr>
        <w:t>e</w:t>
      </w:r>
      <w:r w:rsidR="009F635F" w:rsidRPr="0012743A">
        <w:rPr>
          <w:rFonts w:ascii="Times New Roman" w:hAnsi="Times New Roman" w:cs="Times New Roman"/>
          <w:sz w:val="24"/>
          <w:szCs w:val="24"/>
        </w:rPr>
        <w:t xml:space="preserve"> </w:t>
      </w:r>
      <w:r w:rsidRPr="0012743A">
        <w:rPr>
          <w:rFonts w:ascii="Times New Roman" w:hAnsi="Times New Roman" w:cs="Times New Roman"/>
          <w:sz w:val="24"/>
          <w:szCs w:val="24"/>
        </w:rPr>
        <w:t>assessment</w:t>
      </w:r>
      <w:r w:rsidR="009F635F" w:rsidRPr="0012743A">
        <w:rPr>
          <w:rFonts w:ascii="Times New Roman" w:hAnsi="Times New Roman" w:cs="Times New Roman"/>
          <w:sz w:val="24"/>
          <w:szCs w:val="24"/>
        </w:rPr>
        <w:t xml:space="preserve"> </w:t>
      </w:r>
      <w:r w:rsidRPr="0012743A">
        <w:rPr>
          <w:rFonts w:ascii="Times New Roman" w:hAnsi="Times New Roman" w:cs="Times New Roman"/>
          <w:sz w:val="24"/>
          <w:szCs w:val="24"/>
        </w:rPr>
        <w:t>center</w:t>
      </w:r>
      <w:r w:rsidR="009F635F" w:rsidRPr="0012743A">
        <w:rPr>
          <w:rFonts w:ascii="Times New Roman" w:hAnsi="Times New Roman" w:cs="Times New Roman"/>
          <w:sz w:val="24"/>
          <w:szCs w:val="24"/>
        </w:rPr>
        <w:t xml:space="preserve"> method </w:t>
      </w:r>
      <w:r w:rsidRPr="0012743A">
        <w:rPr>
          <w:rFonts w:ascii="Times New Roman" w:hAnsi="Times New Roman" w:cs="Times New Roman"/>
          <w:sz w:val="24"/>
          <w:szCs w:val="24"/>
        </w:rPr>
        <w:t>has</w:t>
      </w:r>
      <w:r w:rsidR="009F635F" w:rsidRPr="0012743A">
        <w:rPr>
          <w:rFonts w:ascii="Times New Roman" w:hAnsi="Times New Roman" w:cs="Times New Roman"/>
          <w:sz w:val="24"/>
          <w:szCs w:val="24"/>
        </w:rPr>
        <w:t xml:space="preserve"> domains which helps in </w:t>
      </w:r>
      <w:r w:rsidR="00DD7825">
        <w:rPr>
          <w:rFonts w:ascii="Times New Roman" w:hAnsi="Times New Roman" w:cs="Times New Roman"/>
          <w:sz w:val="24"/>
          <w:szCs w:val="24"/>
        </w:rPr>
        <w:t xml:space="preserve">achieving </w:t>
      </w:r>
      <w:r w:rsidR="009F635F" w:rsidRPr="0012743A">
        <w:rPr>
          <w:rFonts w:ascii="Times New Roman" w:hAnsi="Times New Roman" w:cs="Times New Roman"/>
          <w:sz w:val="24"/>
          <w:szCs w:val="24"/>
        </w:rPr>
        <w:t xml:space="preserve">this and they </w:t>
      </w:r>
      <w:r w:rsidRPr="0012743A">
        <w:rPr>
          <w:rFonts w:ascii="Times New Roman" w:hAnsi="Times New Roman" w:cs="Times New Roman"/>
          <w:sz w:val="24"/>
          <w:szCs w:val="24"/>
        </w:rPr>
        <w:t>are knowledge</w:t>
      </w:r>
      <w:r w:rsidR="009F635F" w:rsidRPr="0012743A">
        <w:rPr>
          <w:rFonts w:ascii="Times New Roman" w:hAnsi="Times New Roman" w:cs="Times New Roman"/>
          <w:sz w:val="24"/>
          <w:szCs w:val="24"/>
        </w:rPr>
        <w:t xml:space="preserve">, </w:t>
      </w:r>
      <w:r w:rsidRPr="0012743A">
        <w:rPr>
          <w:rFonts w:ascii="Times New Roman" w:hAnsi="Times New Roman" w:cs="Times New Roman"/>
          <w:sz w:val="24"/>
          <w:szCs w:val="24"/>
        </w:rPr>
        <w:t>skills, attitudes</w:t>
      </w:r>
      <w:r w:rsidR="009F635F" w:rsidRPr="0012743A">
        <w:rPr>
          <w:rFonts w:ascii="Times New Roman" w:hAnsi="Times New Roman" w:cs="Times New Roman"/>
          <w:sz w:val="24"/>
          <w:szCs w:val="24"/>
        </w:rPr>
        <w:t xml:space="preserve"> and personal qualities</w:t>
      </w:r>
      <w:r w:rsidR="00AB7ACB" w:rsidRPr="0012743A">
        <w:rPr>
          <w:rFonts w:ascii="Times New Roman" w:hAnsi="Times New Roman" w:cs="Times New Roman"/>
          <w:sz w:val="24"/>
          <w:szCs w:val="24"/>
        </w:rPr>
        <w:t xml:space="preserve">. </w:t>
      </w:r>
      <w:r w:rsidRPr="0012743A">
        <w:rPr>
          <w:rFonts w:ascii="Times New Roman" w:hAnsi="Times New Roman" w:cs="Times New Roman"/>
          <w:sz w:val="24"/>
          <w:szCs w:val="24"/>
        </w:rPr>
        <w:t>consequently, work</w:t>
      </w:r>
      <w:r w:rsidR="00AB7ACB" w:rsidRPr="0012743A">
        <w:rPr>
          <w:rFonts w:ascii="Times New Roman" w:hAnsi="Times New Roman" w:cs="Times New Roman"/>
          <w:sz w:val="24"/>
          <w:szCs w:val="24"/>
        </w:rPr>
        <w:t xml:space="preserve"> related activities are then introduced to </w:t>
      </w:r>
      <w:r w:rsidRPr="0012743A">
        <w:rPr>
          <w:rFonts w:ascii="Times New Roman" w:hAnsi="Times New Roman" w:cs="Times New Roman"/>
          <w:sz w:val="24"/>
          <w:szCs w:val="24"/>
        </w:rPr>
        <w:t>allow practical assessment</w:t>
      </w:r>
      <w:r w:rsidR="00AB7ACB" w:rsidRPr="0012743A">
        <w:rPr>
          <w:rFonts w:ascii="Times New Roman" w:hAnsi="Times New Roman" w:cs="Times New Roman"/>
          <w:sz w:val="24"/>
          <w:szCs w:val="24"/>
        </w:rPr>
        <w:t xml:space="preserve"> of an individual ability to demonstrate </w:t>
      </w:r>
      <w:r w:rsidRPr="0012743A">
        <w:rPr>
          <w:rFonts w:ascii="Times New Roman" w:hAnsi="Times New Roman" w:cs="Times New Roman"/>
          <w:sz w:val="24"/>
          <w:szCs w:val="24"/>
        </w:rPr>
        <w:t>in such</w:t>
      </w:r>
      <w:r w:rsidR="00AB7ACB" w:rsidRPr="0012743A">
        <w:rPr>
          <w:rFonts w:ascii="Times New Roman" w:hAnsi="Times New Roman" w:cs="Times New Roman"/>
          <w:sz w:val="24"/>
          <w:szCs w:val="24"/>
        </w:rPr>
        <w:t xml:space="preserve"> </w:t>
      </w:r>
      <w:r w:rsidRPr="0012743A">
        <w:rPr>
          <w:rFonts w:ascii="Times New Roman" w:hAnsi="Times New Roman" w:cs="Times New Roman"/>
          <w:sz w:val="24"/>
          <w:szCs w:val="24"/>
        </w:rPr>
        <w:t>domains. Importantly, these</w:t>
      </w:r>
      <w:r w:rsidR="00AB7ACB" w:rsidRPr="0012743A">
        <w:rPr>
          <w:rFonts w:ascii="Times New Roman" w:hAnsi="Times New Roman" w:cs="Times New Roman"/>
          <w:sz w:val="24"/>
          <w:szCs w:val="24"/>
        </w:rPr>
        <w:t xml:space="preserve"> </w:t>
      </w:r>
      <w:r w:rsidRPr="0012743A">
        <w:rPr>
          <w:rFonts w:ascii="Times New Roman" w:hAnsi="Times New Roman" w:cs="Times New Roman"/>
          <w:sz w:val="24"/>
          <w:szCs w:val="24"/>
        </w:rPr>
        <w:t>exercises</w:t>
      </w:r>
      <w:r w:rsidR="00AB7ACB" w:rsidRPr="0012743A">
        <w:rPr>
          <w:rFonts w:ascii="Times New Roman" w:hAnsi="Times New Roman" w:cs="Times New Roman"/>
          <w:sz w:val="24"/>
          <w:szCs w:val="24"/>
        </w:rPr>
        <w:t xml:space="preserve"> are </w:t>
      </w:r>
      <w:r w:rsidR="00DD7825">
        <w:rPr>
          <w:rFonts w:ascii="Times New Roman" w:hAnsi="Times New Roman" w:cs="Times New Roman"/>
          <w:sz w:val="24"/>
          <w:szCs w:val="24"/>
        </w:rPr>
        <w:t>derived</w:t>
      </w:r>
      <w:r w:rsidR="00AB7ACB" w:rsidRPr="0012743A">
        <w:rPr>
          <w:rFonts w:ascii="Times New Roman" w:hAnsi="Times New Roman" w:cs="Times New Roman"/>
          <w:sz w:val="24"/>
          <w:szCs w:val="24"/>
        </w:rPr>
        <w:t xml:space="preserve"> from the appropriate level for an </w:t>
      </w:r>
      <w:r w:rsidRPr="0012743A">
        <w:rPr>
          <w:rFonts w:ascii="Times New Roman" w:hAnsi="Times New Roman" w:cs="Times New Roman"/>
          <w:sz w:val="24"/>
          <w:szCs w:val="24"/>
        </w:rPr>
        <w:t>individual’s</w:t>
      </w:r>
      <w:r w:rsidR="00AB7ACB" w:rsidRPr="0012743A">
        <w:rPr>
          <w:rFonts w:ascii="Times New Roman" w:hAnsi="Times New Roman" w:cs="Times New Roman"/>
          <w:sz w:val="24"/>
          <w:szCs w:val="24"/>
        </w:rPr>
        <w:t xml:space="preserve"> level of training </w:t>
      </w:r>
      <w:r w:rsidRPr="0012743A">
        <w:rPr>
          <w:rFonts w:ascii="Times New Roman" w:hAnsi="Times New Roman" w:cs="Times New Roman"/>
          <w:sz w:val="24"/>
          <w:szCs w:val="24"/>
        </w:rPr>
        <w:t>in order</w:t>
      </w:r>
      <w:r w:rsidR="00AB7ACB" w:rsidRPr="0012743A">
        <w:rPr>
          <w:rFonts w:ascii="Times New Roman" w:hAnsi="Times New Roman" w:cs="Times New Roman"/>
          <w:sz w:val="24"/>
          <w:szCs w:val="24"/>
        </w:rPr>
        <w:t xml:space="preserve"> to ensure fairness. </w:t>
      </w:r>
      <w:r w:rsidRPr="0012743A">
        <w:rPr>
          <w:rFonts w:ascii="Times New Roman" w:hAnsi="Times New Roman" w:cs="Times New Roman"/>
          <w:sz w:val="24"/>
          <w:szCs w:val="24"/>
        </w:rPr>
        <w:t>Assessment</w:t>
      </w:r>
      <w:r w:rsidR="00AB7ACB" w:rsidRPr="0012743A">
        <w:rPr>
          <w:rFonts w:ascii="Times New Roman" w:hAnsi="Times New Roman" w:cs="Times New Roman"/>
          <w:sz w:val="24"/>
          <w:szCs w:val="24"/>
        </w:rPr>
        <w:t xml:space="preserve"> </w:t>
      </w:r>
      <w:r w:rsidRPr="0012743A">
        <w:rPr>
          <w:rFonts w:ascii="Times New Roman" w:hAnsi="Times New Roman" w:cs="Times New Roman"/>
          <w:sz w:val="24"/>
          <w:szCs w:val="24"/>
        </w:rPr>
        <w:t>center</w:t>
      </w:r>
      <w:r w:rsidR="00AB7ACB" w:rsidRPr="0012743A">
        <w:rPr>
          <w:rFonts w:ascii="Times New Roman" w:hAnsi="Times New Roman" w:cs="Times New Roman"/>
          <w:sz w:val="24"/>
          <w:szCs w:val="24"/>
        </w:rPr>
        <w:t xml:space="preserve"> method Is always successful in making right predictions of future performance. </w:t>
      </w:r>
      <w:r w:rsidRPr="0012743A">
        <w:rPr>
          <w:rFonts w:ascii="Times New Roman" w:hAnsi="Times New Roman" w:cs="Times New Roman"/>
          <w:sz w:val="24"/>
          <w:szCs w:val="24"/>
        </w:rPr>
        <w:t>In addition,</w:t>
      </w:r>
      <w:r w:rsidR="00AB7ACB" w:rsidRPr="0012743A">
        <w:rPr>
          <w:rFonts w:ascii="Times New Roman" w:hAnsi="Times New Roman" w:cs="Times New Roman"/>
          <w:sz w:val="24"/>
          <w:szCs w:val="24"/>
        </w:rPr>
        <w:t xml:space="preserve"> </w:t>
      </w:r>
      <w:r w:rsidR="002B6468" w:rsidRPr="0012743A">
        <w:rPr>
          <w:rFonts w:ascii="Times New Roman" w:hAnsi="Times New Roman" w:cs="Times New Roman"/>
          <w:sz w:val="24"/>
          <w:szCs w:val="24"/>
        </w:rPr>
        <w:t xml:space="preserve">it also offers </w:t>
      </w:r>
      <w:r w:rsidRPr="0012743A">
        <w:rPr>
          <w:rFonts w:ascii="Times New Roman" w:hAnsi="Times New Roman" w:cs="Times New Roman"/>
          <w:sz w:val="24"/>
          <w:szCs w:val="24"/>
        </w:rPr>
        <w:t>reliable and</w:t>
      </w:r>
      <w:r w:rsidR="002B6468" w:rsidRPr="0012743A">
        <w:rPr>
          <w:rFonts w:ascii="Times New Roman" w:hAnsi="Times New Roman" w:cs="Times New Roman"/>
          <w:sz w:val="24"/>
          <w:szCs w:val="24"/>
        </w:rPr>
        <w:t xml:space="preserve"> </w:t>
      </w:r>
      <w:r w:rsidR="00DD7825">
        <w:rPr>
          <w:rFonts w:ascii="Times New Roman" w:hAnsi="Times New Roman" w:cs="Times New Roman"/>
          <w:sz w:val="24"/>
          <w:szCs w:val="24"/>
        </w:rPr>
        <w:t>most dependent</w:t>
      </w:r>
      <w:bookmarkStart w:id="0" w:name="_GoBack"/>
      <w:bookmarkEnd w:id="0"/>
      <w:r w:rsidR="002B6468" w:rsidRPr="0012743A">
        <w:rPr>
          <w:rFonts w:ascii="Times New Roman" w:hAnsi="Times New Roman" w:cs="Times New Roman"/>
          <w:sz w:val="24"/>
          <w:szCs w:val="24"/>
        </w:rPr>
        <w:t xml:space="preserve"> approach in assessing </w:t>
      </w:r>
      <w:r w:rsidRPr="0012743A">
        <w:rPr>
          <w:rFonts w:ascii="Times New Roman" w:hAnsi="Times New Roman" w:cs="Times New Roman"/>
          <w:sz w:val="24"/>
          <w:szCs w:val="24"/>
        </w:rPr>
        <w:t>work-based</w:t>
      </w:r>
      <w:r w:rsidR="002B6468" w:rsidRPr="0012743A">
        <w:rPr>
          <w:rFonts w:ascii="Times New Roman" w:hAnsi="Times New Roman" w:cs="Times New Roman"/>
          <w:sz w:val="24"/>
          <w:szCs w:val="24"/>
        </w:rPr>
        <w:t xml:space="preserve"> performance. </w:t>
      </w:r>
      <w:r w:rsidRPr="0012743A">
        <w:rPr>
          <w:rFonts w:ascii="Times New Roman" w:hAnsi="Times New Roman" w:cs="Times New Roman"/>
          <w:sz w:val="24"/>
          <w:szCs w:val="24"/>
        </w:rPr>
        <w:t>Typically</w:t>
      </w:r>
      <w:r w:rsidR="002B6468" w:rsidRPr="0012743A">
        <w:rPr>
          <w:rFonts w:ascii="Times New Roman" w:hAnsi="Times New Roman" w:cs="Times New Roman"/>
          <w:sz w:val="24"/>
          <w:szCs w:val="24"/>
        </w:rPr>
        <w:t xml:space="preserve">, in a short period of time appropriate work would be </w:t>
      </w:r>
      <w:r w:rsidRPr="0012743A">
        <w:rPr>
          <w:rFonts w:ascii="Times New Roman" w:hAnsi="Times New Roman" w:cs="Times New Roman"/>
          <w:sz w:val="24"/>
          <w:szCs w:val="24"/>
        </w:rPr>
        <w:t>done in</w:t>
      </w:r>
      <w:r w:rsidR="002B6468" w:rsidRPr="0012743A">
        <w:rPr>
          <w:rFonts w:ascii="Times New Roman" w:hAnsi="Times New Roman" w:cs="Times New Roman"/>
          <w:sz w:val="24"/>
          <w:szCs w:val="24"/>
        </w:rPr>
        <w:t xml:space="preserve"> </w:t>
      </w:r>
      <w:r w:rsidRPr="0012743A">
        <w:rPr>
          <w:rFonts w:ascii="Times New Roman" w:hAnsi="Times New Roman" w:cs="Times New Roman"/>
          <w:sz w:val="24"/>
          <w:szCs w:val="24"/>
        </w:rPr>
        <w:t>assessment</w:t>
      </w:r>
      <w:r w:rsidR="002B6468" w:rsidRPr="0012743A">
        <w:rPr>
          <w:rFonts w:ascii="Times New Roman" w:hAnsi="Times New Roman" w:cs="Times New Roman"/>
          <w:sz w:val="24"/>
          <w:szCs w:val="24"/>
        </w:rPr>
        <w:t xml:space="preserve"> </w:t>
      </w:r>
      <w:r w:rsidRPr="0012743A">
        <w:rPr>
          <w:rFonts w:ascii="Times New Roman" w:hAnsi="Times New Roman" w:cs="Times New Roman"/>
          <w:sz w:val="24"/>
          <w:szCs w:val="24"/>
        </w:rPr>
        <w:t>center</w:t>
      </w:r>
      <w:r w:rsidR="002B6468" w:rsidRPr="0012743A">
        <w:rPr>
          <w:rFonts w:ascii="Times New Roman" w:hAnsi="Times New Roman" w:cs="Times New Roman"/>
          <w:sz w:val="24"/>
          <w:szCs w:val="24"/>
        </w:rPr>
        <w:t xml:space="preserve"> method compared to other methods thus making it more convenient and reliable. </w:t>
      </w:r>
      <w:r w:rsidR="00DD7825">
        <w:rPr>
          <w:rFonts w:ascii="Times New Roman" w:hAnsi="Times New Roman" w:cs="Times New Roman"/>
          <w:sz w:val="24"/>
          <w:szCs w:val="24"/>
        </w:rPr>
        <w:t>Lastly</w:t>
      </w:r>
      <w:r w:rsidR="002B6468" w:rsidRPr="0012743A">
        <w:rPr>
          <w:rFonts w:ascii="Times New Roman" w:hAnsi="Times New Roman" w:cs="Times New Roman"/>
          <w:sz w:val="24"/>
          <w:szCs w:val="24"/>
        </w:rPr>
        <w:t xml:space="preserve">, in this method assessors are trained smartly so as to ensure that individual rating can be explained through </w:t>
      </w:r>
      <w:r w:rsidRPr="0012743A">
        <w:rPr>
          <w:rFonts w:ascii="Times New Roman" w:hAnsi="Times New Roman" w:cs="Times New Roman"/>
          <w:sz w:val="24"/>
          <w:szCs w:val="24"/>
        </w:rPr>
        <w:t>behaviors</w:t>
      </w:r>
      <w:r w:rsidR="002B6468" w:rsidRPr="0012743A">
        <w:rPr>
          <w:rFonts w:ascii="Times New Roman" w:hAnsi="Times New Roman" w:cs="Times New Roman"/>
          <w:sz w:val="24"/>
          <w:szCs w:val="24"/>
        </w:rPr>
        <w:t xml:space="preserve"> closely related to it</w:t>
      </w:r>
      <w:r w:rsidR="00422AB0" w:rsidRPr="0012743A">
        <w:rPr>
          <w:rFonts w:ascii="Times New Roman" w:hAnsi="Times New Roman" w:cs="Times New Roman"/>
          <w:sz w:val="24"/>
          <w:szCs w:val="24"/>
        </w:rPr>
        <w:t>. (Thornton</w:t>
      </w:r>
      <w:r w:rsidR="00BD5F4B" w:rsidRPr="0012743A">
        <w:rPr>
          <w:rFonts w:ascii="Times New Roman" w:hAnsi="Times New Roman" w:cs="Times New Roman"/>
          <w:sz w:val="24"/>
          <w:szCs w:val="24"/>
        </w:rPr>
        <w:t xml:space="preserve"> III, George C., and William C. Byham, 2013)</w:t>
      </w:r>
    </w:p>
    <w:p w14:paraId="7E78BCEE" w14:textId="77777777" w:rsidR="007A300C" w:rsidRDefault="007A300C" w:rsidP="00936C61">
      <w:pPr>
        <w:spacing w:line="480" w:lineRule="auto"/>
        <w:rPr>
          <w:rFonts w:ascii="Times New Roman" w:hAnsi="Times New Roman" w:cs="Times New Roman"/>
          <w:b/>
          <w:sz w:val="24"/>
          <w:szCs w:val="24"/>
        </w:rPr>
      </w:pPr>
    </w:p>
    <w:p w14:paraId="1C7A0FBD" w14:textId="31B4C1BA" w:rsidR="00D968D8" w:rsidRPr="0012743A" w:rsidRDefault="008C018D" w:rsidP="00936C61">
      <w:pPr>
        <w:spacing w:line="480" w:lineRule="auto"/>
        <w:rPr>
          <w:rFonts w:ascii="Times New Roman" w:hAnsi="Times New Roman" w:cs="Times New Roman"/>
          <w:b/>
          <w:sz w:val="24"/>
          <w:szCs w:val="24"/>
        </w:rPr>
      </w:pPr>
      <w:r w:rsidRPr="0012743A">
        <w:rPr>
          <w:rFonts w:ascii="Times New Roman" w:hAnsi="Times New Roman" w:cs="Times New Roman"/>
          <w:b/>
          <w:sz w:val="24"/>
          <w:szCs w:val="24"/>
        </w:rPr>
        <w:t>Use of Ability Tests</w:t>
      </w:r>
    </w:p>
    <w:p w14:paraId="7FD4A2E5" w14:textId="3EA2FC98" w:rsidR="006D5392" w:rsidRPr="0012743A" w:rsidRDefault="00D968D8"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 xml:space="preserve">Cognitive ability tests are used to evaluate abilities involved in thinking such as reasoning, </w:t>
      </w:r>
      <w:r w:rsidR="00085A58" w:rsidRPr="0012743A">
        <w:rPr>
          <w:rFonts w:ascii="Times New Roman" w:hAnsi="Times New Roman" w:cs="Times New Roman"/>
          <w:sz w:val="24"/>
          <w:szCs w:val="24"/>
        </w:rPr>
        <w:t>perception, verbal</w:t>
      </w:r>
      <w:r w:rsidRPr="0012743A">
        <w:rPr>
          <w:rFonts w:ascii="Times New Roman" w:hAnsi="Times New Roman" w:cs="Times New Roman"/>
          <w:sz w:val="24"/>
          <w:szCs w:val="24"/>
        </w:rPr>
        <w:t xml:space="preserve"> communication and problem solving. </w:t>
      </w:r>
      <w:r w:rsidR="00085A58" w:rsidRPr="0012743A">
        <w:rPr>
          <w:rFonts w:ascii="Times New Roman" w:hAnsi="Times New Roman" w:cs="Times New Roman"/>
          <w:sz w:val="24"/>
          <w:szCs w:val="24"/>
        </w:rPr>
        <w:t>Similarly, these tests bring</w:t>
      </w:r>
      <w:r w:rsidR="006D5392" w:rsidRPr="0012743A">
        <w:rPr>
          <w:rFonts w:ascii="Times New Roman" w:hAnsi="Times New Roman" w:cs="Times New Roman"/>
          <w:sz w:val="24"/>
          <w:szCs w:val="24"/>
        </w:rPr>
        <w:t xml:space="preserve"> about </w:t>
      </w:r>
      <w:r w:rsidR="00085A58" w:rsidRPr="0012743A">
        <w:rPr>
          <w:rFonts w:ascii="Times New Roman" w:hAnsi="Times New Roman" w:cs="Times New Roman"/>
          <w:sz w:val="24"/>
          <w:szCs w:val="24"/>
        </w:rPr>
        <w:t>questions designed</w:t>
      </w:r>
      <w:r w:rsidR="006D5392" w:rsidRPr="0012743A">
        <w:rPr>
          <w:rFonts w:ascii="Times New Roman" w:hAnsi="Times New Roman" w:cs="Times New Roman"/>
          <w:sz w:val="24"/>
          <w:szCs w:val="24"/>
        </w:rPr>
        <w:t xml:space="preserve"> to evaluate </w:t>
      </w:r>
      <w:r w:rsidR="00085A58" w:rsidRPr="0012743A">
        <w:rPr>
          <w:rFonts w:ascii="Times New Roman" w:hAnsi="Times New Roman" w:cs="Times New Roman"/>
          <w:sz w:val="24"/>
          <w:szCs w:val="24"/>
        </w:rPr>
        <w:t>candidate’s</w:t>
      </w:r>
      <w:r w:rsidR="006D5392" w:rsidRPr="0012743A">
        <w:rPr>
          <w:rFonts w:ascii="Times New Roman" w:hAnsi="Times New Roman" w:cs="Times New Roman"/>
          <w:sz w:val="24"/>
          <w:szCs w:val="24"/>
        </w:rPr>
        <w:t xml:space="preserve"> potential or ability to </w:t>
      </w:r>
      <w:r w:rsidR="00085A58" w:rsidRPr="0012743A">
        <w:rPr>
          <w:rFonts w:ascii="Times New Roman" w:hAnsi="Times New Roman" w:cs="Times New Roman"/>
          <w:sz w:val="24"/>
          <w:szCs w:val="24"/>
        </w:rPr>
        <w:t>use mental</w:t>
      </w:r>
      <w:r w:rsidR="006D5392" w:rsidRPr="0012743A">
        <w:rPr>
          <w:rFonts w:ascii="Times New Roman" w:hAnsi="Times New Roman" w:cs="Times New Roman"/>
          <w:sz w:val="24"/>
          <w:szCs w:val="24"/>
        </w:rPr>
        <w:t xml:space="preserve"> </w:t>
      </w:r>
      <w:r w:rsidR="00085A58" w:rsidRPr="0012743A">
        <w:rPr>
          <w:rFonts w:ascii="Times New Roman" w:hAnsi="Times New Roman" w:cs="Times New Roman"/>
          <w:sz w:val="24"/>
          <w:szCs w:val="24"/>
        </w:rPr>
        <w:t>abilities</w:t>
      </w:r>
      <w:r w:rsidR="006D5392" w:rsidRPr="0012743A">
        <w:rPr>
          <w:rFonts w:ascii="Times New Roman" w:hAnsi="Times New Roman" w:cs="Times New Roman"/>
          <w:sz w:val="24"/>
          <w:szCs w:val="24"/>
        </w:rPr>
        <w:t xml:space="preserve"> to solve work </w:t>
      </w:r>
      <w:r w:rsidR="00085A58" w:rsidRPr="0012743A">
        <w:rPr>
          <w:rFonts w:ascii="Times New Roman" w:hAnsi="Times New Roman" w:cs="Times New Roman"/>
          <w:sz w:val="24"/>
          <w:szCs w:val="24"/>
        </w:rPr>
        <w:t>related problems</w:t>
      </w:r>
      <w:r w:rsidR="006D5392" w:rsidRPr="0012743A">
        <w:rPr>
          <w:rFonts w:ascii="Times New Roman" w:hAnsi="Times New Roman" w:cs="Times New Roman"/>
          <w:sz w:val="24"/>
          <w:szCs w:val="24"/>
        </w:rPr>
        <w:t xml:space="preserve"> or to gain new job knowledge. </w:t>
      </w:r>
      <w:r w:rsidR="00085A58" w:rsidRPr="0012743A">
        <w:rPr>
          <w:rFonts w:ascii="Times New Roman" w:hAnsi="Times New Roman" w:cs="Times New Roman"/>
          <w:sz w:val="24"/>
          <w:szCs w:val="24"/>
        </w:rPr>
        <w:t>Traditionally, cognitive</w:t>
      </w:r>
      <w:r w:rsidR="006D5392" w:rsidRPr="0012743A">
        <w:rPr>
          <w:rFonts w:ascii="Times New Roman" w:hAnsi="Times New Roman" w:cs="Times New Roman"/>
          <w:sz w:val="24"/>
          <w:szCs w:val="24"/>
        </w:rPr>
        <w:t xml:space="preserve"> test was used to measure intelligence. However, in intelligence there is combination of different </w:t>
      </w:r>
      <w:r w:rsidR="00085A58" w:rsidRPr="0012743A">
        <w:rPr>
          <w:rFonts w:ascii="Times New Roman" w:hAnsi="Times New Roman" w:cs="Times New Roman"/>
          <w:sz w:val="24"/>
          <w:szCs w:val="24"/>
        </w:rPr>
        <w:t>items which</w:t>
      </w:r>
      <w:r w:rsidR="006D5392" w:rsidRPr="0012743A">
        <w:rPr>
          <w:rFonts w:ascii="Times New Roman" w:hAnsi="Times New Roman" w:cs="Times New Roman"/>
          <w:sz w:val="24"/>
          <w:szCs w:val="24"/>
        </w:rPr>
        <w:t xml:space="preserve"> measure specific mental abilities and they include arithmetic computations, verbal analogies and many </w:t>
      </w:r>
      <w:r w:rsidR="00085A58" w:rsidRPr="0012743A">
        <w:rPr>
          <w:rFonts w:ascii="Times New Roman" w:hAnsi="Times New Roman" w:cs="Times New Roman"/>
          <w:sz w:val="24"/>
          <w:szCs w:val="24"/>
        </w:rPr>
        <w:t>others. Basically</w:t>
      </w:r>
      <w:r w:rsidR="006D5392" w:rsidRPr="0012743A">
        <w:rPr>
          <w:rFonts w:ascii="Times New Roman" w:hAnsi="Times New Roman" w:cs="Times New Roman"/>
          <w:sz w:val="24"/>
          <w:szCs w:val="24"/>
        </w:rPr>
        <w:t xml:space="preserve">, cognitive </w:t>
      </w:r>
      <w:r w:rsidR="00085A58" w:rsidRPr="0012743A">
        <w:rPr>
          <w:rFonts w:ascii="Times New Roman" w:hAnsi="Times New Roman" w:cs="Times New Roman"/>
          <w:sz w:val="24"/>
          <w:szCs w:val="24"/>
        </w:rPr>
        <w:t>methods are</w:t>
      </w:r>
      <w:r w:rsidR="006D5392" w:rsidRPr="0012743A">
        <w:rPr>
          <w:rFonts w:ascii="Times New Roman" w:hAnsi="Times New Roman" w:cs="Times New Roman"/>
          <w:sz w:val="24"/>
          <w:szCs w:val="24"/>
        </w:rPr>
        <w:t xml:space="preserve"> well standardized, have got well </w:t>
      </w:r>
      <w:r w:rsidR="00960873" w:rsidRPr="0012743A">
        <w:rPr>
          <w:rFonts w:ascii="Times New Roman" w:hAnsi="Times New Roman" w:cs="Times New Roman"/>
          <w:sz w:val="24"/>
          <w:szCs w:val="24"/>
        </w:rPr>
        <w:t xml:space="preserve">reliably scored items which can be assigned to large group of people at a given time. </w:t>
      </w:r>
      <w:r w:rsidR="00085A58" w:rsidRPr="0012743A">
        <w:rPr>
          <w:rFonts w:ascii="Times New Roman" w:hAnsi="Times New Roman" w:cs="Times New Roman"/>
          <w:sz w:val="24"/>
          <w:szCs w:val="24"/>
        </w:rPr>
        <w:t>Professionally, several</w:t>
      </w:r>
      <w:r w:rsidR="00960873" w:rsidRPr="0012743A">
        <w:rPr>
          <w:rFonts w:ascii="Times New Roman" w:hAnsi="Times New Roman" w:cs="Times New Roman"/>
          <w:sz w:val="24"/>
          <w:szCs w:val="24"/>
        </w:rPr>
        <w:t xml:space="preserve"> developed cognitive </w:t>
      </w:r>
      <w:r w:rsidR="00085A58" w:rsidRPr="0012743A">
        <w:rPr>
          <w:rFonts w:ascii="Times New Roman" w:hAnsi="Times New Roman" w:cs="Times New Roman"/>
          <w:sz w:val="24"/>
          <w:szCs w:val="24"/>
        </w:rPr>
        <w:t>tests</w:t>
      </w:r>
      <w:r w:rsidR="00960873" w:rsidRPr="0012743A">
        <w:rPr>
          <w:rFonts w:ascii="Times New Roman" w:hAnsi="Times New Roman" w:cs="Times New Roman"/>
          <w:sz w:val="24"/>
          <w:szCs w:val="24"/>
        </w:rPr>
        <w:t xml:space="preserve"> are </w:t>
      </w:r>
      <w:r w:rsidR="00085A58" w:rsidRPr="0012743A">
        <w:rPr>
          <w:rFonts w:ascii="Times New Roman" w:hAnsi="Times New Roman" w:cs="Times New Roman"/>
          <w:sz w:val="24"/>
          <w:szCs w:val="24"/>
        </w:rPr>
        <w:t>available commercially</w:t>
      </w:r>
      <w:r w:rsidR="00960873" w:rsidRPr="0012743A">
        <w:rPr>
          <w:rFonts w:ascii="Times New Roman" w:hAnsi="Times New Roman" w:cs="Times New Roman"/>
          <w:sz w:val="24"/>
          <w:szCs w:val="24"/>
        </w:rPr>
        <w:t xml:space="preserve"> and can be used when there is no need to develop a test that refers specifically to the specified job. Finally, they are considered </w:t>
      </w:r>
      <w:r w:rsidR="00085A58" w:rsidRPr="0012743A">
        <w:rPr>
          <w:rFonts w:ascii="Times New Roman" w:hAnsi="Times New Roman" w:cs="Times New Roman"/>
          <w:sz w:val="24"/>
          <w:szCs w:val="24"/>
        </w:rPr>
        <w:t xml:space="preserve">because </w:t>
      </w:r>
      <w:r w:rsidR="00085A58" w:rsidRPr="0012743A">
        <w:rPr>
          <w:rFonts w:ascii="Times New Roman" w:hAnsi="Times New Roman" w:cs="Times New Roman"/>
          <w:sz w:val="24"/>
          <w:szCs w:val="24"/>
        </w:rPr>
        <w:lastRenderedPageBreak/>
        <w:t>their</w:t>
      </w:r>
      <w:r w:rsidR="00960873" w:rsidRPr="0012743A">
        <w:rPr>
          <w:rFonts w:ascii="Times New Roman" w:hAnsi="Times New Roman" w:cs="Times New Roman"/>
          <w:sz w:val="24"/>
          <w:szCs w:val="24"/>
        </w:rPr>
        <w:t xml:space="preserve"> cost of development is less compared to developing a customized </w:t>
      </w:r>
      <w:r w:rsidR="00085A58" w:rsidRPr="0012743A">
        <w:rPr>
          <w:rFonts w:ascii="Times New Roman" w:hAnsi="Times New Roman" w:cs="Times New Roman"/>
          <w:sz w:val="24"/>
          <w:szCs w:val="24"/>
        </w:rPr>
        <w:t>test, also its</w:t>
      </w:r>
      <w:r w:rsidR="00960873" w:rsidRPr="0012743A">
        <w:rPr>
          <w:rFonts w:ascii="Times New Roman" w:hAnsi="Times New Roman" w:cs="Times New Roman"/>
          <w:sz w:val="24"/>
          <w:szCs w:val="24"/>
        </w:rPr>
        <w:t xml:space="preserve"> administrative cost is </w:t>
      </w:r>
      <w:r w:rsidR="00085A58" w:rsidRPr="0012743A">
        <w:rPr>
          <w:rFonts w:ascii="Times New Roman" w:hAnsi="Times New Roman" w:cs="Times New Roman"/>
          <w:sz w:val="24"/>
          <w:szCs w:val="24"/>
        </w:rPr>
        <w:t>less, it</w:t>
      </w:r>
      <w:r w:rsidR="00960873" w:rsidRPr="0012743A">
        <w:rPr>
          <w:rFonts w:ascii="Times New Roman" w:hAnsi="Times New Roman" w:cs="Times New Roman"/>
          <w:sz w:val="24"/>
          <w:szCs w:val="24"/>
        </w:rPr>
        <w:t xml:space="preserve"> is also commonly used, it has also reliable validity</w:t>
      </w:r>
      <w:r w:rsidR="007710CD" w:rsidRPr="0012743A">
        <w:rPr>
          <w:rFonts w:ascii="Times New Roman" w:hAnsi="Times New Roman" w:cs="Times New Roman"/>
          <w:sz w:val="24"/>
          <w:szCs w:val="24"/>
        </w:rPr>
        <w:t xml:space="preserve"> </w:t>
      </w:r>
      <w:r w:rsidR="00085A58" w:rsidRPr="0012743A">
        <w:rPr>
          <w:rFonts w:ascii="Times New Roman" w:hAnsi="Times New Roman" w:cs="Times New Roman"/>
          <w:sz w:val="24"/>
          <w:szCs w:val="24"/>
        </w:rPr>
        <w:t>because they</w:t>
      </w:r>
      <w:r w:rsidR="007710CD" w:rsidRPr="0012743A">
        <w:rPr>
          <w:rFonts w:ascii="Times New Roman" w:hAnsi="Times New Roman" w:cs="Times New Roman"/>
          <w:sz w:val="24"/>
          <w:szCs w:val="24"/>
        </w:rPr>
        <w:t xml:space="preserve"> are good in predicting. Finally, there is also other types of ability test such as General </w:t>
      </w:r>
      <w:r w:rsidR="00085A58" w:rsidRPr="0012743A">
        <w:rPr>
          <w:rFonts w:ascii="Times New Roman" w:hAnsi="Times New Roman" w:cs="Times New Roman"/>
          <w:sz w:val="24"/>
          <w:szCs w:val="24"/>
        </w:rPr>
        <w:t>mental ability (</w:t>
      </w:r>
      <w:r w:rsidR="007710CD" w:rsidRPr="0012743A">
        <w:rPr>
          <w:rFonts w:ascii="Times New Roman" w:hAnsi="Times New Roman" w:cs="Times New Roman"/>
          <w:sz w:val="24"/>
          <w:szCs w:val="24"/>
        </w:rPr>
        <w:t>GMA) which is the best predictor of the future adaptability to new tasks and funct</w:t>
      </w:r>
      <w:r w:rsidR="007361E4" w:rsidRPr="0012743A">
        <w:rPr>
          <w:rFonts w:ascii="Times New Roman" w:hAnsi="Times New Roman" w:cs="Times New Roman"/>
          <w:sz w:val="24"/>
          <w:szCs w:val="24"/>
        </w:rPr>
        <w:t>ions</w:t>
      </w:r>
      <w:r w:rsidR="00BD5F4B" w:rsidRPr="0012743A">
        <w:rPr>
          <w:rFonts w:ascii="Times New Roman" w:hAnsi="Times New Roman" w:cs="Times New Roman"/>
          <w:sz w:val="24"/>
          <w:szCs w:val="24"/>
        </w:rPr>
        <w:t xml:space="preserve"> ( Bertua, Cristina, Neil Anderson, and Jesus F. Salgado,2005)</w:t>
      </w:r>
    </w:p>
    <w:p w14:paraId="5B33AC3C" w14:textId="57614F7F" w:rsidR="00773DC0" w:rsidRPr="0012743A" w:rsidRDefault="008C018D"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Integrity Test</w:t>
      </w:r>
    </w:p>
    <w:p w14:paraId="68191DB2" w14:textId="6803AB52" w:rsidR="007361E4" w:rsidRPr="0012743A" w:rsidRDefault="007361E4"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 xml:space="preserve">This test assesses </w:t>
      </w:r>
      <w:r w:rsidR="00085A58" w:rsidRPr="0012743A">
        <w:rPr>
          <w:rFonts w:ascii="Times New Roman" w:hAnsi="Times New Roman" w:cs="Times New Roman"/>
          <w:sz w:val="24"/>
          <w:szCs w:val="24"/>
        </w:rPr>
        <w:t>attitudes</w:t>
      </w:r>
      <w:r w:rsidRPr="0012743A">
        <w:rPr>
          <w:rFonts w:ascii="Times New Roman" w:hAnsi="Times New Roman" w:cs="Times New Roman"/>
          <w:sz w:val="24"/>
          <w:szCs w:val="24"/>
        </w:rPr>
        <w:t xml:space="preserve"> and experiences related to honesty, dependency ratio, they </w:t>
      </w:r>
      <w:r w:rsidR="007B131F" w:rsidRPr="0012743A">
        <w:rPr>
          <w:rFonts w:ascii="Times New Roman" w:hAnsi="Times New Roman" w:cs="Times New Roman"/>
          <w:sz w:val="24"/>
          <w:szCs w:val="24"/>
        </w:rPr>
        <w:t xml:space="preserve">pose direct questions about previous experiences related to ethics. They are also used to identify individuals who are likely to engage in immoral ways. Its advantages are that it is cost effective to </w:t>
      </w:r>
      <w:r w:rsidR="0012743A" w:rsidRPr="0012743A">
        <w:rPr>
          <w:rFonts w:ascii="Times New Roman" w:hAnsi="Times New Roman" w:cs="Times New Roman"/>
          <w:sz w:val="24"/>
          <w:szCs w:val="24"/>
        </w:rPr>
        <w:t>install, it</w:t>
      </w:r>
      <w:r w:rsidR="007B131F" w:rsidRPr="0012743A">
        <w:rPr>
          <w:rFonts w:ascii="Times New Roman" w:hAnsi="Times New Roman" w:cs="Times New Roman"/>
          <w:sz w:val="24"/>
          <w:szCs w:val="24"/>
        </w:rPr>
        <w:t xml:space="preserve"> also does not require skills to </w:t>
      </w:r>
      <w:r w:rsidR="00085A58" w:rsidRPr="0012743A">
        <w:rPr>
          <w:rFonts w:ascii="Times New Roman" w:hAnsi="Times New Roman" w:cs="Times New Roman"/>
          <w:sz w:val="24"/>
          <w:szCs w:val="24"/>
        </w:rPr>
        <w:t>ad mister</w:t>
      </w:r>
      <w:r w:rsidR="007B131F" w:rsidRPr="0012743A">
        <w:rPr>
          <w:rFonts w:ascii="Times New Roman" w:hAnsi="Times New Roman" w:cs="Times New Roman"/>
          <w:sz w:val="24"/>
          <w:szCs w:val="24"/>
        </w:rPr>
        <w:t xml:space="preserve">, it also reduces business costs by identifying individuals who are less likely to be </w:t>
      </w:r>
      <w:r w:rsidR="0012743A" w:rsidRPr="0012743A">
        <w:rPr>
          <w:rFonts w:ascii="Times New Roman" w:hAnsi="Times New Roman" w:cs="Times New Roman"/>
          <w:sz w:val="24"/>
          <w:szCs w:val="24"/>
        </w:rPr>
        <w:t>absent or</w:t>
      </w:r>
      <w:r w:rsidR="007B131F" w:rsidRPr="0012743A">
        <w:rPr>
          <w:rFonts w:ascii="Times New Roman" w:hAnsi="Times New Roman" w:cs="Times New Roman"/>
          <w:sz w:val="24"/>
          <w:szCs w:val="24"/>
        </w:rPr>
        <w:t xml:space="preserve"> engage in other immoral </w:t>
      </w:r>
      <w:r w:rsidR="0012743A" w:rsidRPr="0012743A">
        <w:rPr>
          <w:rFonts w:ascii="Times New Roman" w:hAnsi="Times New Roman" w:cs="Times New Roman"/>
          <w:sz w:val="24"/>
          <w:szCs w:val="24"/>
        </w:rPr>
        <w:t>behavior (</w:t>
      </w:r>
      <w:r w:rsidR="00BD5F4B" w:rsidRPr="0012743A">
        <w:rPr>
          <w:rFonts w:ascii="Times New Roman" w:hAnsi="Times New Roman" w:cs="Times New Roman"/>
          <w:sz w:val="24"/>
          <w:szCs w:val="24"/>
        </w:rPr>
        <w:t>Fine, Saul,2012)</w:t>
      </w:r>
    </w:p>
    <w:p w14:paraId="07D3F66B" w14:textId="184E054F" w:rsidR="007361E4" w:rsidRPr="0012743A" w:rsidRDefault="008C018D"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Physical Ability Test</w:t>
      </w:r>
    </w:p>
    <w:p w14:paraId="1CEEFF1D" w14:textId="4E8A7B9B" w:rsidR="00085A58" w:rsidRPr="0012743A" w:rsidRDefault="00085A58"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These tests</w:t>
      </w:r>
      <w:r w:rsidR="004C56AB" w:rsidRPr="0012743A">
        <w:rPr>
          <w:rFonts w:ascii="Times New Roman" w:hAnsi="Times New Roman" w:cs="Times New Roman"/>
          <w:sz w:val="24"/>
          <w:szCs w:val="24"/>
        </w:rPr>
        <w:t xml:space="preserve"> typically use exercise that require physical ability to </w:t>
      </w:r>
      <w:r w:rsidRPr="0012743A">
        <w:rPr>
          <w:rFonts w:ascii="Times New Roman" w:hAnsi="Times New Roman" w:cs="Times New Roman"/>
          <w:sz w:val="24"/>
          <w:szCs w:val="24"/>
        </w:rPr>
        <w:t>perform</w:t>
      </w:r>
      <w:r w:rsidR="004C56AB" w:rsidRPr="0012743A">
        <w:rPr>
          <w:rFonts w:ascii="Times New Roman" w:hAnsi="Times New Roman" w:cs="Times New Roman"/>
          <w:sz w:val="24"/>
          <w:szCs w:val="24"/>
        </w:rPr>
        <w:t xml:space="preserve">, they also measure physical capabilities such as strength </w:t>
      </w:r>
      <w:r w:rsidRPr="0012743A">
        <w:rPr>
          <w:rFonts w:ascii="Times New Roman" w:hAnsi="Times New Roman" w:cs="Times New Roman"/>
          <w:sz w:val="24"/>
          <w:szCs w:val="24"/>
        </w:rPr>
        <w:t>balance and</w:t>
      </w:r>
      <w:r w:rsidR="004C56AB" w:rsidRPr="0012743A">
        <w:rPr>
          <w:rFonts w:ascii="Times New Roman" w:hAnsi="Times New Roman" w:cs="Times New Roman"/>
          <w:sz w:val="24"/>
          <w:szCs w:val="24"/>
        </w:rPr>
        <w:t xml:space="preserve"> speed. </w:t>
      </w:r>
      <w:r w:rsidRPr="0012743A">
        <w:rPr>
          <w:rFonts w:ascii="Times New Roman" w:hAnsi="Times New Roman" w:cs="Times New Roman"/>
          <w:sz w:val="24"/>
          <w:szCs w:val="24"/>
        </w:rPr>
        <w:t>These tests</w:t>
      </w:r>
      <w:r w:rsidR="004C56AB" w:rsidRPr="0012743A">
        <w:rPr>
          <w:rFonts w:ascii="Times New Roman" w:hAnsi="Times New Roman" w:cs="Times New Roman"/>
          <w:sz w:val="24"/>
          <w:szCs w:val="24"/>
        </w:rPr>
        <w:t xml:space="preserve"> have following </w:t>
      </w:r>
      <w:r w:rsidRPr="0012743A">
        <w:rPr>
          <w:rFonts w:ascii="Times New Roman" w:hAnsi="Times New Roman" w:cs="Times New Roman"/>
          <w:sz w:val="24"/>
          <w:szCs w:val="24"/>
        </w:rPr>
        <w:t>advantages such</w:t>
      </w:r>
      <w:r w:rsidR="004C56AB" w:rsidRPr="0012743A">
        <w:rPr>
          <w:rFonts w:ascii="Times New Roman" w:hAnsi="Times New Roman" w:cs="Times New Roman"/>
          <w:sz w:val="24"/>
          <w:szCs w:val="24"/>
        </w:rPr>
        <w:t xml:space="preserve"> as it can be able to identify candidates who are physically unable to </w:t>
      </w:r>
      <w:r w:rsidRPr="0012743A">
        <w:rPr>
          <w:rFonts w:ascii="Times New Roman" w:hAnsi="Times New Roman" w:cs="Times New Roman"/>
          <w:sz w:val="24"/>
          <w:szCs w:val="24"/>
        </w:rPr>
        <w:t>perform certain</w:t>
      </w:r>
      <w:r w:rsidR="004C56AB" w:rsidRPr="0012743A">
        <w:rPr>
          <w:rFonts w:ascii="Times New Roman" w:hAnsi="Times New Roman" w:cs="Times New Roman"/>
          <w:sz w:val="24"/>
          <w:szCs w:val="24"/>
        </w:rPr>
        <w:t xml:space="preserve"> jobs and functions, they can also reduce business costs by identifying individual for </w:t>
      </w:r>
      <w:r w:rsidRPr="0012743A">
        <w:rPr>
          <w:rFonts w:ascii="Times New Roman" w:hAnsi="Times New Roman" w:cs="Times New Roman"/>
          <w:sz w:val="24"/>
          <w:szCs w:val="24"/>
        </w:rPr>
        <w:t>hiring, training</w:t>
      </w:r>
      <w:r w:rsidR="004C56AB" w:rsidRPr="0012743A">
        <w:rPr>
          <w:rFonts w:ascii="Times New Roman" w:hAnsi="Times New Roman" w:cs="Times New Roman"/>
          <w:sz w:val="24"/>
          <w:szCs w:val="24"/>
        </w:rPr>
        <w:t xml:space="preserve"> passes the needed skills and abilities by reducing the risk of physical injuries to the </w:t>
      </w:r>
      <w:r w:rsidR="007A300C" w:rsidRPr="0012743A">
        <w:rPr>
          <w:rFonts w:ascii="Times New Roman" w:hAnsi="Times New Roman" w:cs="Times New Roman"/>
          <w:sz w:val="24"/>
          <w:szCs w:val="24"/>
        </w:rPr>
        <w:t>employees (</w:t>
      </w:r>
      <w:r w:rsidR="00BD5F4B" w:rsidRPr="0012743A">
        <w:rPr>
          <w:rFonts w:ascii="Times New Roman" w:hAnsi="Times New Roman" w:cs="Times New Roman"/>
          <w:sz w:val="24"/>
          <w:szCs w:val="24"/>
        </w:rPr>
        <w:t>Birzer, Michael L., and Delores E. Craig,1996)</w:t>
      </w:r>
    </w:p>
    <w:p w14:paraId="49A3DE46" w14:textId="1381AD53" w:rsidR="00070AAC" w:rsidRPr="0012743A" w:rsidRDefault="00CE5791"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Verbal Reasoning</w:t>
      </w:r>
      <w:r w:rsidR="00070AAC" w:rsidRPr="0012743A">
        <w:rPr>
          <w:rFonts w:ascii="Times New Roman" w:hAnsi="Times New Roman" w:cs="Times New Roman"/>
          <w:sz w:val="24"/>
          <w:szCs w:val="24"/>
        </w:rPr>
        <w:t xml:space="preserve"> Ability Test</w:t>
      </w:r>
    </w:p>
    <w:p w14:paraId="6433A5DB" w14:textId="46A013BB" w:rsidR="00070AAC" w:rsidRPr="0012743A" w:rsidRDefault="00070AAC"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 xml:space="preserve">This test is better in predicting </w:t>
      </w:r>
      <w:r w:rsidR="00CE5791" w:rsidRPr="0012743A">
        <w:rPr>
          <w:rFonts w:ascii="Times New Roman" w:hAnsi="Times New Roman" w:cs="Times New Roman"/>
          <w:sz w:val="24"/>
          <w:szCs w:val="24"/>
        </w:rPr>
        <w:t>candidate’s</w:t>
      </w:r>
      <w:r w:rsidRPr="0012743A">
        <w:rPr>
          <w:rFonts w:ascii="Times New Roman" w:hAnsi="Times New Roman" w:cs="Times New Roman"/>
          <w:sz w:val="24"/>
          <w:szCs w:val="24"/>
        </w:rPr>
        <w:t xml:space="preserve"> </w:t>
      </w:r>
      <w:r w:rsidR="00CE5791" w:rsidRPr="0012743A">
        <w:rPr>
          <w:rFonts w:ascii="Times New Roman" w:hAnsi="Times New Roman" w:cs="Times New Roman"/>
          <w:sz w:val="24"/>
          <w:szCs w:val="24"/>
        </w:rPr>
        <w:t>job performance as</w:t>
      </w:r>
      <w:r w:rsidRPr="0012743A">
        <w:rPr>
          <w:rFonts w:ascii="Times New Roman" w:hAnsi="Times New Roman" w:cs="Times New Roman"/>
          <w:sz w:val="24"/>
          <w:szCs w:val="24"/>
        </w:rPr>
        <w:t xml:space="preserve"> compared to other methods such as interviews. In addition, this takes the form of written </w:t>
      </w:r>
      <w:r w:rsidR="00CE5791" w:rsidRPr="0012743A">
        <w:rPr>
          <w:rFonts w:ascii="Times New Roman" w:hAnsi="Times New Roman" w:cs="Times New Roman"/>
          <w:sz w:val="24"/>
          <w:szCs w:val="24"/>
        </w:rPr>
        <w:t>passage followed</w:t>
      </w:r>
      <w:r w:rsidRPr="0012743A">
        <w:rPr>
          <w:rFonts w:ascii="Times New Roman" w:hAnsi="Times New Roman" w:cs="Times New Roman"/>
          <w:sz w:val="24"/>
          <w:szCs w:val="24"/>
        </w:rPr>
        <w:t xml:space="preserve"> by questions with possible TRUE</w:t>
      </w:r>
      <w:r w:rsidR="00CE5791" w:rsidRPr="0012743A">
        <w:rPr>
          <w:rFonts w:ascii="Times New Roman" w:hAnsi="Times New Roman" w:cs="Times New Roman"/>
          <w:sz w:val="24"/>
          <w:szCs w:val="24"/>
        </w:rPr>
        <w:t>, FALSE OR</w:t>
      </w:r>
      <w:r w:rsidRPr="0012743A">
        <w:rPr>
          <w:rFonts w:ascii="Times New Roman" w:hAnsi="Times New Roman" w:cs="Times New Roman"/>
          <w:sz w:val="24"/>
          <w:szCs w:val="24"/>
        </w:rPr>
        <w:t xml:space="preserve"> CAN NOT SAY RESPONCES. </w:t>
      </w:r>
      <w:r w:rsidR="009626B7" w:rsidRPr="0012743A">
        <w:rPr>
          <w:rFonts w:ascii="Times New Roman" w:hAnsi="Times New Roman" w:cs="Times New Roman"/>
          <w:sz w:val="24"/>
          <w:szCs w:val="24"/>
        </w:rPr>
        <w:t>However</w:t>
      </w:r>
      <w:r w:rsidRPr="0012743A">
        <w:rPr>
          <w:rFonts w:ascii="Times New Roman" w:hAnsi="Times New Roman" w:cs="Times New Roman"/>
          <w:sz w:val="24"/>
          <w:szCs w:val="24"/>
        </w:rPr>
        <w:t xml:space="preserve">, </w:t>
      </w:r>
      <w:r w:rsidR="00CE5791" w:rsidRPr="0012743A">
        <w:rPr>
          <w:rFonts w:ascii="Times New Roman" w:hAnsi="Times New Roman" w:cs="Times New Roman"/>
          <w:sz w:val="24"/>
          <w:szCs w:val="24"/>
        </w:rPr>
        <w:t>each</w:t>
      </w:r>
      <w:r w:rsidRPr="0012743A">
        <w:rPr>
          <w:rFonts w:ascii="Times New Roman" w:hAnsi="Times New Roman" w:cs="Times New Roman"/>
          <w:sz w:val="24"/>
          <w:szCs w:val="24"/>
        </w:rPr>
        <w:t xml:space="preserve"> of the above </w:t>
      </w:r>
      <w:r w:rsidRPr="0012743A">
        <w:rPr>
          <w:rFonts w:ascii="Times New Roman" w:hAnsi="Times New Roman" w:cs="Times New Roman"/>
          <w:sz w:val="24"/>
          <w:szCs w:val="24"/>
        </w:rPr>
        <w:lastRenderedPageBreak/>
        <w:t>response has meaning such as True-this means that the statement follows logically given the information shown within the passage</w:t>
      </w:r>
      <w:r w:rsidR="009626B7" w:rsidRPr="0012743A">
        <w:rPr>
          <w:rFonts w:ascii="Times New Roman" w:hAnsi="Times New Roman" w:cs="Times New Roman"/>
          <w:sz w:val="24"/>
          <w:szCs w:val="24"/>
        </w:rPr>
        <w:t xml:space="preserve"> </w:t>
      </w:r>
      <w:r w:rsidRPr="0012743A">
        <w:rPr>
          <w:rFonts w:ascii="Times New Roman" w:hAnsi="Times New Roman" w:cs="Times New Roman"/>
          <w:sz w:val="24"/>
          <w:szCs w:val="24"/>
        </w:rPr>
        <w:t xml:space="preserve">False-this means that the statement </w:t>
      </w:r>
      <w:r w:rsidR="00CE5791" w:rsidRPr="0012743A">
        <w:rPr>
          <w:rFonts w:ascii="Times New Roman" w:hAnsi="Times New Roman" w:cs="Times New Roman"/>
          <w:sz w:val="24"/>
          <w:szCs w:val="24"/>
        </w:rPr>
        <w:t>cannot</w:t>
      </w:r>
      <w:r w:rsidRPr="0012743A">
        <w:rPr>
          <w:rFonts w:ascii="Times New Roman" w:hAnsi="Times New Roman" w:cs="Times New Roman"/>
          <w:sz w:val="24"/>
          <w:szCs w:val="24"/>
        </w:rPr>
        <w:t xml:space="preserve"> logically follow given information </w:t>
      </w:r>
      <w:r w:rsidR="00CE5791" w:rsidRPr="0012743A">
        <w:rPr>
          <w:rFonts w:ascii="Times New Roman" w:hAnsi="Times New Roman" w:cs="Times New Roman"/>
          <w:sz w:val="24"/>
          <w:szCs w:val="24"/>
        </w:rPr>
        <w:t>contained</w:t>
      </w:r>
      <w:r w:rsidRPr="0012743A">
        <w:rPr>
          <w:rFonts w:ascii="Times New Roman" w:hAnsi="Times New Roman" w:cs="Times New Roman"/>
          <w:sz w:val="24"/>
          <w:szCs w:val="24"/>
        </w:rPr>
        <w:t xml:space="preserve"> within the passage</w:t>
      </w:r>
      <w:r w:rsidR="009626B7" w:rsidRPr="0012743A">
        <w:rPr>
          <w:rFonts w:ascii="Times New Roman" w:hAnsi="Times New Roman" w:cs="Times New Roman"/>
          <w:sz w:val="24"/>
          <w:szCs w:val="24"/>
        </w:rPr>
        <w:t xml:space="preserve">, lastly there is </w:t>
      </w:r>
      <w:r w:rsidR="00CE5791" w:rsidRPr="0012743A">
        <w:rPr>
          <w:rFonts w:ascii="Times New Roman" w:hAnsi="Times New Roman" w:cs="Times New Roman"/>
          <w:sz w:val="24"/>
          <w:szCs w:val="24"/>
        </w:rPr>
        <w:t>Cannot</w:t>
      </w:r>
      <w:r w:rsidRPr="0012743A">
        <w:rPr>
          <w:rFonts w:ascii="Times New Roman" w:hAnsi="Times New Roman" w:cs="Times New Roman"/>
          <w:sz w:val="24"/>
          <w:szCs w:val="24"/>
        </w:rPr>
        <w:t xml:space="preserve"> say</w:t>
      </w:r>
      <w:r w:rsidR="009626B7" w:rsidRPr="0012743A">
        <w:rPr>
          <w:rFonts w:ascii="Times New Roman" w:hAnsi="Times New Roman" w:cs="Times New Roman"/>
          <w:sz w:val="24"/>
          <w:szCs w:val="24"/>
        </w:rPr>
        <w:t xml:space="preserve"> which is used </w:t>
      </w:r>
      <w:r w:rsidRPr="0012743A">
        <w:rPr>
          <w:rFonts w:ascii="Times New Roman" w:hAnsi="Times New Roman" w:cs="Times New Roman"/>
          <w:sz w:val="24"/>
          <w:szCs w:val="24"/>
        </w:rPr>
        <w:t xml:space="preserve">to determine </w:t>
      </w:r>
      <w:r w:rsidR="00CE5791" w:rsidRPr="0012743A">
        <w:rPr>
          <w:rFonts w:ascii="Times New Roman" w:hAnsi="Times New Roman" w:cs="Times New Roman"/>
          <w:sz w:val="24"/>
          <w:szCs w:val="24"/>
        </w:rPr>
        <w:t>whether</w:t>
      </w:r>
      <w:r w:rsidRPr="0012743A">
        <w:rPr>
          <w:rFonts w:ascii="Times New Roman" w:hAnsi="Times New Roman" w:cs="Times New Roman"/>
          <w:sz w:val="24"/>
          <w:szCs w:val="24"/>
        </w:rPr>
        <w:t xml:space="preserve"> given information lies within the </w:t>
      </w:r>
      <w:r w:rsidR="009626B7" w:rsidRPr="0012743A">
        <w:rPr>
          <w:rFonts w:ascii="Times New Roman" w:hAnsi="Times New Roman" w:cs="Times New Roman"/>
          <w:sz w:val="24"/>
          <w:szCs w:val="24"/>
        </w:rPr>
        <w:t>passage For</w:t>
      </w:r>
      <w:r w:rsidRPr="0012743A">
        <w:rPr>
          <w:rFonts w:ascii="Times New Roman" w:hAnsi="Times New Roman" w:cs="Times New Roman"/>
          <w:sz w:val="24"/>
          <w:szCs w:val="24"/>
        </w:rPr>
        <w:t xml:space="preserve"> one to have the best verbal listening test, it is advisable for one to be prepared and having in mind </w:t>
      </w:r>
      <w:r w:rsidR="00CE5791" w:rsidRPr="0012743A">
        <w:rPr>
          <w:rFonts w:ascii="Times New Roman" w:hAnsi="Times New Roman" w:cs="Times New Roman"/>
          <w:sz w:val="24"/>
          <w:szCs w:val="24"/>
        </w:rPr>
        <w:t>what to</w:t>
      </w:r>
      <w:r w:rsidRPr="0012743A">
        <w:rPr>
          <w:rFonts w:ascii="Times New Roman" w:hAnsi="Times New Roman" w:cs="Times New Roman"/>
          <w:sz w:val="24"/>
          <w:szCs w:val="24"/>
        </w:rPr>
        <w:t xml:space="preserve"> expect. Additionally, if this method is done properly, it is one of the most reliable and fair method on candidates than any other form of assessment because it </w:t>
      </w:r>
      <w:r w:rsidR="00CE5791" w:rsidRPr="0012743A">
        <w:rPr>
          <w:rFonts w:ascii="Times New Roman" w:hAnsi="Times New Roman" w:cs="Times New Roman"/>
          <w:sz w:val="24"/>
          <w:szCs w:val="24"/>
        </w:rPr>
        <w:t>illustrates</w:t>
      </w:r>
      <w:r w:rsidRPr="0012743A">
        <w:rPr>
          <w:rFonts w:ascii="Times New Roman" w:hAnsi="Times New Roman" w:cs="Times New Roman"/>
          <w:sz w:val="24"/>
          <w:szCs w:val="24"/>
        </w:rPr>
        <w:t xml:space="preserve"> questions of same difficulties to each </w:t>
      </w:r>
      <w:r w:rsidR="007A300C" w:rsidRPr="0012743A">
        <w:rPr>
          <w:rFonts w:ascii="Times New Roman" w:hAnsi="Times New Roman" w:cs="Times New Roman"/>
          <w:sz w:val="24"/>
          <w:szCs w:val="24"/>
        </w:rPr>
        <w:t>candidate</w:t>
      </w:r>
      <w:r w:rsidRPr="0012743A">
        <w:rPr>
          <w:rFonts w:ascii="Times New Roman" w:hAnsi="Times New Roman" w:cs="Times New Roman"/>
          <w:sz w:val="24"/>
          <w:szCs w:val="24"/>
        </w:rPr>
        <w:t xml:space="preserve"> and objectively worked out.</w:t>
      </w:r>
      <w:r w:rsidR="003C76B9" w:rsidRPr="0012743A">
        <w:rPr>
          <w:rFonts w:ascii="Times New Roman" w:hAnsi="Times New Roman" w:cs="Times New Roman"/>
          <w:sz w:val="24"/>
          <w:szCs w:val="24"/>
        </w:rPr>
        <w:t xml:space="preserve"> (Feingold, Alan</w:t>
      </w:r>
      <w:r w:rsidR="00422AB0" w:rsidRPr="0012743A">
        <w:rPr>
          <w:rFonts w:ascii="Times New Roman" w:hAnsi="Times New Roman" w:cs="Times New Roman"/>
          <w:sz w:val="24"/>
          <w:szCs w:val="24"/>
        </w:rPr>
        <w:t>, 1988</w:t>
      </w:r>
      <w:r w:rsidR="003C76B9" w:rsidRPr="0012743A">
        <w:rPr>
          <w:rFonts w:ascii="Times New Roman" w:hAnsi="Times New Roman" w:cs="Times New Roman"/>
          <w:sz w:val="24"/>
          <w:szCs w:val="24"/>
        </w:rPr>
        <w:t>)</w:t>
      </w:r>
    </w:p>
    <w:p w14:paraId="241D2637" w14:textId="77777777" w:rsidR="0012743A" w:rsidRPr="0012743A" w:rsidRDefault="0012743A" w:rsidP="00936C61">
      <w:pPr>
        <w:spacing w:line="480" w:lineRule="auto"/>
        <w:rPr>
          <w:rFonts w:ascii="Times New Roman" w:hAnsi="Times New Roman" w:cs="Times New Roman"/>
          <w:sz w:val="24"/>
          <w:szCs w:val="24"/>
        </w:rPr>
      </w:pPr>
    </w:p>
    <w:p w14:paraId="2C6EC037" w14:textId="6FD04612" w:rsidR="00070AAC" w:rsidRPr="0012743A" w:rsidRDefault="00CE5791"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Spatial</w:t>
      </w:r>
      <w:r w:rsidR="00070AAC" w:rsidRPr="0012743A">
        <w:rPr>
          <w:rFonts w:ascii="Times New Roman" w:hAnsi="Times New Roman" w:cs="Times New Roman"/>
          <w:sz w:val="24"/>
          <w:szCs w:val="24"/>
        </w:rPr>
        <w:t xml:space="preserve"> listening ability test</w:t>
      </w:r>
    </w:p>
    <w:p w14:paraId="2FD0C8E9" w14:textId="00295332" w:rsidR="00070AAC" w:rsidRPr="0012743A" w:rsidRDefault="00737D48"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This test</w:t>
      </w:r>
      <w:r w:rsidR="00070AAC" w:rsidRPr="0012743A">
        <w:rPr>
          <w:rFonts w:ascii="Times New Roman" w:hAnsi="Times New Roman" w:cs="Times New Roman"/>
          <w:sz w:val="24"/>
          <w:szCs w:val="24"/>
        </w:rPr>
        <w:t xml:space="preserve"> measures </w:t>
      </w:r>
      <w:r w:rsidR="00CE5791" w:rsidRPr="0012743A">
        <w:rPr>
          <w:rFonts w:ascii="Times New Roman" w:hAnsi="Times New Roman" w:cs="Times New Roman"/>
          <w:sz w:val="24"/>
          <w:szCs w:val="24"/>
        </w:rPr>
        <w:t>one’s</w:t>
      </w:r>
      <w:r w:rsidR="00070AAC" w:rsidRPr="0012743A">
        <w:rPr>
          <w:rFonts w:ascii="Times New Roman" w:hAnsi="Times New Roman" w:cs="Times New Roman"/>
          <w:sz w:val="24"/>
          <w:szCs w:val="24"/>
        </w:rPr>
        <w:t xml:space="preserve"> </w:t>
      </w:r>
      <w:r w:rsidR="00CE5791" w:rsidRPr="0012743A">
        <w:rPr>
          <w:rFonts w:ascii="Times New Roman" w:hAnsi="Times New Roman" w:cs="Times New Roman"/>
          <w:sz w:val="24"/>
          <w:szCs w:val="24"/>
        </w:rPr>
        <w:t>ability and</w:t>
      </w:r>
      <w:r w:rsidR="00070AAC" w:rsidRPr="0012743A">
        <w:rPr>
          <w:rFonts w:ascii="Times New Roman" w:hAnsi="Times New Roman" w:cs="Times New Roman"/>
          <w:sz w:val="24"/>
          <w:szCs w:val="24"/>
        </w:rPr>
        <w:t xml:space="preserve"> capability to think about three dimensional </w:t>
      </w:r>
      <w:r w:rsidR="00CE5791" w:rsidRPr="0012743A">
        <w:rPr>
          <w:rFonts w:ascii="Times New Roman" w:hAnsi="Times New Roman" w:cs="Times New Roman"/>
          <w:sz w:val="24"/>
          <w:szCs w:val="24"/>
        </w:rPr>
        <w:t>objects and</w:t>
      </w:r>
      <w:r w:rsidR="00070AAC" w:rsidRPr="0012743A">
        <w:rPr>
          <w:rFonts w:ascii="Times New Roman" w:hAnsi="Times New Roman" w:cs="Times New Roman"/>
          <w:sz w:val="24"/>
          <w:szCs w:val="24"/>
        </w:rPr>
        <w:t xml:space="preserve"> draw conclusion on it basing the available information. </w:t>
      </w:r>
      <w:r w:rsidR="00CE5791" w:rsidRPr="0012743A">
        <w:rPr>
          <w:rFonts w:ascii="Times New Roman" w:hAnsi="Times New Roman" w:cs="Times New Roman"/>
          <w:sz w:val="24"/>
          <w:szCs w:val="24"/>
        </w:rPr>
        <w:t>However</w:t>
      </w:r>
      <w:r w:rsidR="00070AAC" w:rsidRPr="0012743A">
        <w:rPr>
          <w:rFonts w:ascii="Times New Roman" w:hAnsi="Times New Roman" w:cs="Times New Roman"/>
          <w:sz w:val="24"/>
          <w:szCs w:val="24"/>
        </w:rPr>
        <w:t xml:space="preserve">, it explains </w:t>
      </w:r>
      <w:r w:rsidR="00CE5791" w:rsidRPr="0012743A">
        <w:rPr>
          <w:rFonts w:ascii="Times New Roman" w:hAnsi="Times New Roman" w:cs="Times New Roman"/>
          <w:sz w:val="24"/>
          <w:szCs w:val="24"/>
        </w:rPr>
        <w:t>that someone</w:t>
      </w:r>
      <w:r w:rsidR="00070AAC" w:rsidRPr="0012743A">
        <w:rPr>
          <w:rFonts w:ascii="Times New Roman" w:hAnsi="Times New Roman" w:cs="Times New Roman"/>
          <w:sz w:val="24"/>
          <w:szCs w:val="24"/>
        </w:rPr>
        <w:t xml:space="preserve"> with able and good </w:t>
      </w:r>
      <w:r w:rsidR="00CE5791" w:rsidRPr="0012743A">
        <w:rPr>
          <w:rFonts w:ascii="Times New Roman" w:hAnsi="Times New Roman" w:cs="Times New Roman"/>
          <w:sz w:val="24"/>
          <w:szCs w:val="24"/>
        </w:rPr>
        <w:t>spatial</w:t>
      </w:r>
      <w:r w:rsidR="00070AAC" w:rsidRPr="0012743A">
        <w:rPr>
          <w:rFonts w:ascii="Times New Roman" w:hAnsi="Times New Roman" w:cs="Times New Roman"/>
          <w:sz w:val="24"/>
          <w:szCs w:val="24"/>
        </w:rPr>
        <w:t xml:space="preserve"> abilities might also be good at thinking </w:t>
      </w:r>
      <w:r w:rsidR="00CE5791" w:rsidRPr="0012743A">
        <w:rPr>
          <w:rFonts w:ascii="Times New Roman" w:hAnsi="Times New Roman" w:cs="Times New Roman"/>
          <w:sz w:val="24"/>
          <w:szCs w:val="24"/>
        </w:rPr>
        <w:t>how object</w:t>
      </w:r>
      <w:r w:rsidR="00070AAC" w:rsidRPr="0012743A">
        <w:rPr>
          <w:rFonts w:ascii="Times New Roman" w:hAnsi="Times New Roman" w:cs="Times New Roman"/>
          <w:sz w:val="24"/>
          <w:szCs w:val="24"/>
        </w:rPr>
        <w:t xml:space="preserve"> will appear when </w:t>
      </w:r>
      <w:r w:rsidR="00CE5791" w:rsidRPr="0012743A">
        <w:rPr>
          <w:rFonts w:ascii="Times New Roman" w:hAnsi="Times New Roman" w:cs="Times New Roman"/>
          <w:sz w:val="24"/>
          <w:szCs w:val="24"/>
        </w:rPr>
        <w:t>rotated. Generally</w:t>
      </w:r>
      <w:r w:rsidR="00070AAC" w:rsidRPr="0012743A">
        <w:rPr>
          <w:rFonts w:ascii="Times New Roman" w:hAnsi="Times New Roman" w:cs="Times New Roman"/>
          <w:sz w:val="24"/>
          <w:szCs w:val="24"/>
        </w:rPr>
        <w:t xml:space="preserve">, this method measures </w:t>
      </w:r>
      <w:r w:rsidR="00CE5791" w:rsidRPr="0012743A">
        <w:rPr>
          <w:rFonts w:ascii="Times New Roman" w:hAnsi="Times New Roman" w:cs="Times New Roman"/>
          <w:sz w:val="24"/>
          <w:szCs w:val="24"/>
        </w:rPr>
        <w:t>candidate’s</w:t>
      </w:r>
      <w:r w:rsidR="00070AAC" w:rsidRPr="0012743A">
        <w:rPr>
          <w:rFonts w:ascii="Times New Roman" w:hAnsi="Times New Roman" w:cs="Times New Roman"/>
          <w:sz w:val="24"/>
          <w:szCs w:val="24"/>
        </w:rPr>
        <w:t xml:space="preserve"> ability to mentally re </w:t>
      </w:r>
      <w:r w:rsidR="00CE5791" w:rsidRPr="0012743A">
        <w:rPr>
          <w:rFonts w:ascii="Times New Roman" w:hAnsi="Times New Roman" w:cs="Times New Roman"/>
          <w:sz w:val="24"/>
          <w:szCs w:val="24"/>
        </w:rPr>
        <w:t>arrange</w:t>
      </w:r>
      <w:r w:rsidR="00070AAC" w:rsidRPr="0012743A">
        <w:rPr>
          <w:rFonts w:ascii="Times New Roman" w:hAnsi="Times New Roman" w:cs="Times New Roman"/>
          <w:sz w:val="24"/>
          <w:szCs w:val="24"/>
        </w:rPr>
        <w:t xml:space="preserve">, rotate and manipulate shapes and </w:t>
      </w:r>
      <w:r w:rsidR="00422AB0" w:rsidRPr="0012743A">
        <w:rPr>
          <w:rFonts w:ascii="Times New Roman" w:hAnsi="Times New Roman" w:cs="Times New Roman"/>
          <w:sz w:val="24"/>
          <w:szCs w:val="24"/>
        </w:rPr>
        <w:t>objects (</w:t>
      </w:r>
      <w:r w:rsidR="003C76B9" w:rsidRPr="0012743A">
        <w:rPr>
          <w:rFonts w:ascii="Times New Roman" w:hAnsi="Times New Roman" w:cs="Times New Roman"/>
          <w:sz w:val="24"/>
          <w:szCs w:val="24"/>
        </w:rPr>
        <w:t>Bryden, M. Philip, 1986)</w:t>
      </w:r>
    </w:p>
    <w:p w14:paraId="77B85EB2" w14:textId="77777777" w:rsidR="00070AAC" w:rsidRPr="0012743A" w:rsidRDefault="00070AAC"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Mechanical Reasoning ability test</w:t>
      </w:r>
    </w:p>
    <w:p w14:paraId="7715BA83" w14:textId="48115282" w:rsidR="00070AAC" w:rsidRPr="0012743A" w:rsidRDefault="00070AAC"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 xml:space="preserve">Generally, </w:t>
      </w:r>
      <w:r w:rsidR="00737D48" w:rsidRPr="0012743A">
        <w:rPr>
          <w:rFonts w:ascii="Times New Roman" w:hAnsi="Times New Roman" w:cs="Times New Roman"/>
          <w:sz w:val="24"/>
          <w:szCs w:val="24"/>
        </w:rPr>
        <w:t>these tests</w:t>
      </w:r>
      <w:r w:rsidRPr="0012743A">
        <w:rPr>
          <w:rFonts w:ascii="Times New Roman" w:hAnsi="Times New Roman" w:cs="Times New Roman"/>
          <w:sz w:val="24"/>
          <w:szCs w:val="24"/>
        </w:rPr>
        <w:t xml:space="preserve"> </w:t>
      </w:r>
      <w:r w:rsidR="00107F7D" w:rsidRPr="0012743A">
        <w:rPr>
          <w:rFonts w:ascii="Times New Roman" w:hAnsi="Times New Roman" w:cs="Times New Roman"/>
          <w:sz w:val="24"/>
          <w:szCs w:val="24"/>
        </w:rPr>
        <w:t>are applied</w:t>
      </w:r>
      <w:r w:rsidR="0098299C" w:rsidRPr="0012743A">
        <w:rPr>
          <w:rFonts w:ascii="Times New Roman" w:hAnsi="Times New Roman" w:cs="Times New Roman"/>
          <w:sz w:val="24"/>
          <w:szCs w:val="24"/>
        </w:rPr>
        <w:t xml:space="preserve"> in</w:t>
      </w:r>
      <w:r w:rsidRPr="0012743A">
        <w:rPr>
          <w:rFonts w:ascii="Times New Roman" w:hAnsi="Times New Roman" w:cs="Times New Roman"/>
          <w:sz w:val="24"/>
          <w:szCs w:val="24"/>
        </w:rPr>
        <w:t xml:space="preserve"> selection </w:t>
      </w:r>
      <w:r w:rsidR="0098299C" w:rsidRPr="0012743A">
        <w:rPr>
          <w:rFonts w:ascii="Times New Roman" w:hAnsi="Times New Roman" w:cs="Times New Roman"/>
          <w:sz w:val="24"/>
          <w:szCs w:val="24"/>
        </w:rPr>
        <w:t>process or</w:t>
      </w:r>
      <w:r w:rsidRPr="0012743A">
        <w:rPr>
          <w:rFonts w:ascii="Times New Roman" w:hAnsi="Times New Roman" w:cs="Times New Roman"/>
          <w:sz w:val="24"/>
          <w:szCs w:val="24"/>
        </w:rPr>
        <w:t xml:space="preserve"> in jobs recruitment related to </w:t>
      </w:r>
      <w:r w:rsidR="0098299C" w:rsidRPr="0012743A">
        <w:rPr>
          <w:rFonts w:ascii="Times New Roman" w:hAnsi="Times New Roman" w:cs="Times New Roman"/>
          <w:sz w:val="24"/>
          <w:szCs w:val="24"/>
        </w:rPr>
        <w:t>engineering and</w:t>
      </w:r>
      <w:r w:rsidRPr="0012743A">
        <w:rPr>
          <w:rFonts w:ascii="Times New Roman" w:hAnsi="Times New Roman" w:cs="Times New Roman"/>
          <w:sz w:val="24"/>
          <w:szCs w:val="24"/>
        </w:rPr>
        <w:t xml:space="preserve"> many others purposely to determine how the candidate and employees can apply reasoning in practical </w:t>
      </w:r>
      <w:r w:rsidR="0098299C" w:rsidRPr="0012743A">
        <w:rPr>
          <w:rFonts w:ascii="Times New Roman" w:hAnsi="Times New Roman" w:cs="Times New Roman"/>
          <w:sz w:val="24"/>
          <w:szCs w:val="24"/>
        </w:rPr>
        <w:t>environment</w:t>
      </w:r>
      <w:r w:rsidRPr="0012743A">
        <w:rPr>
          <w:rFonts w:ascii="Times New Roman" w:hAnsi="Times New Roman" w:cs="Times New Roman"/>
          <w:sz w:val="24"/>
          <w:szCs w:val="24"/>
        </w:rPr>
        <w:t xml:space="preserve">. Mostly, they are considered to be better predictors of how employees and candidates will later </w:t>
      </w:r>
      <w:r w:rsidR="0098299C" w:rsidRPr="0012743A">
        <w:rPr>
          <w:rFonts w:ascii="Times New Roman" w:hAnsi="Times New Roman" w:cs="Times New Roman"/>
          <w:sz w:val="24"/>
          <w:szCs w:val="24"/>
        </w:rPr>
        <w:t>perform in</w:t>
      </w:r>
      <w:r w:rsidRPr="0012743A">
        <w:rPr>
          <w:rFonts w:ascii="Times New Roman" w:hAnsi="Times New Roman" w:cs="Times New Roman"/>
          <w:sz w:val="24"/>
          <w:szCs w:val="24"/>
        </w:rPr>
        <w:t xml:space="preserve"> work.  Mostly roles that require this </w:t>
      </w:r>
      <w:r w:rsidR="0098299C" w:rsidRPr="0012743A">
        <w:rPr>
          <w:rFonts w:ascii="Times New Roman" w:hAnsi="Times New Roman" w:cs="Times New Roman"/>
          <w:sz w:val="24"/>
          <w:szCs w:val="24"/>
        </w:rPr>
        <w:t>test,</w:t>
      </w:r>
      <w:r w:rsidRPr="0012743A">
        <w:rPr>
          <w:rFonts w:ascii="Times New Roman" w:hAnsi="Times New Roman" w:cs="Times New Roman"/>
          <w:sz w:val="24"/>
          <w:szCs w:val="24"/>
        </w:rPr>
        <w:t xml:space="preserve"> candidate will have knowledge of </w:t>
      </w:r>
      <w:r w:rsidR="0098299C" w:rsidRPr="0012743A">
        <w:rPr>
          <w:rFonts w:ascii="Times New Roman" w:hAnsi="Times New Roman" w:cs="Times New Roman"/>
          <w:sz w:val="24"/>
          <w:szCs w:val="24"/>
        </w:rPr>
        <w:t>the principles</w:t>
      </w:r>
      <w:r w:rsidRPr="0012743A">
        <w:rPr>
          <w:rFonts w:ascii="Times New Roman" w:hAnsi="Times New Roman" w:cs="Times New Roman"/>
          <w:sz w:val="24"/>
          <w:szCs w:val="24"/>
        </w:rPr>
        <w:t xml:space="preserve"> and aids required to answer the questions </w:t>
      </w:r>
      <w:r w:rsidR="003C76B9" w:rsidRPr="0012743A">
        <w:rPr>
          <w:rFonts w:ascii="Times New Roman" w:hAnsi="Times New Roman" w:cs="Times New Roman"/>
          <w:sz w:val="24"/>
          <w:szCs w:val="24"/>
        </w:rPr>
        <w:t>(Lohman, David F., et al</w:t>
      </w:r>
      <w:r w:rsidR="006857DB" w:rsidRPr="0012743A">
        <w:rPr>
          <w:rFonts w:ascii="Times New Roman" w:hAnsi="Times New Roman" w:cs="Times New Roman"/>
          <w:sz w:val="24"/>
          <w:szCs w:val="24"/>
        </w:rPr>
        <w:t>, 2001</w:t>
      </w:r>
      <w:r w:rsidR="003C76B9" w:rsidRPr="0012743A">
        <w:rPr>
          <w:rFonts w:ascii="Times New Roman" w:hAnsi="Times New Roman" w:cs="Times New Roman"/>
          <w:sz w:val="24"/>
          <w:szCs w:val="24"/>
        </w:rPr>
        <w:t>)</w:t>
      </w:r>
    </w:p>
    <w:p w14:paraId="3BB0054E" w14:textId="581ADBA8" w:rsidR="00070AAC" w:rsidRPr="0012743A" w:rsidRDefault="00070AAC" w:rsidP="00936C61">
      <w:pPr>
        <w:spacing w:line="480" w:lineRule="auto"/>
        <w:rPr>
          <w:rFonts w:ascii="Times New Roman" w:hAnsi="Times New Roman" w:cs="Times New Roman"/>
          <w:b/>
          <w:sz w:val="24"/>
          <w:szCs w:val="24"/>
        </w:rPr>
      </w:pPr>
      <w:r w:rsidRPr="0012743A">
        <w:rPr>
          <w:rFonts w:ascii="Times New Roman" w:hAnsi="Times New Roman" w:cs="Times New Roman"/>
          <w:b/>
          <w:sz w:val="24"/>
          <w:szCs w:val="24"/>
        </w:rPr>
        <w:lastRenderedPageBreak/>
        <w:t>Use of Group methods</w:t>
      </w:r>
    </w:p>
    <w:p w14:paraId="25195692" w14:textId="3E95E0D1" w:rsidR="00070AAC" w:rsidRPr="0012743A" w:rsidRDefault="00070AAC"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 xml:space="preserve">The purpose of group </w:t>
      </w:r>
      <w:r w:rsidR="0098299C" w:rsidRPr="0012743A">
        <w:rPr>
          <w:rFonts w:ascii="Times New Roman" w:hAnsi="Times New Roman" w:cs="Times New Roman"/>
          <w:sz w:val="24"/>
          <w:szCs w:val="24"/>
        </w:rPr>
        <w:t>selection method</w:t>
      </w:r>
      <w:r w:rsidRPr="0012743A">
        <w:rPr>
          <w:rFonts w:ascii="Times New Roman" w:hAnsi="Times New Roman" w:cs="Times New Roman"/>
          <w:sz w:val="24"/>
          <w:szCs w:val="24"/>
        </w:rPr>
        <w:t xml:space="preserve"> is to provide evidence about the </w:t>
      </w:r>
      <w:r w:rsidR="0098299C" w:rsidRPr="0012743A">
        <w:rPr>
          <w:rFonts w:ascii="Times New Roman" w:hAnsi="Times New Roman" w:cs="Times New Roman"/>
          <w:sz w:val="24"/>
          <w:szCs w:val="24"/>
        </w:rPr>
        <w:t>candidate’s</w:t>
      </w:r>
      <w:r w:rsidRPr="0012743A">
        <w:rPr>
          <w:rFonts w:ascii="Times New Roman" w:hAnsi="Times New Roman" w:cs="Times New Roman"/>
          <w:sz w:val="24"/>
          <w:szCs w:val="24"/>
        </w:rPr>
        <w:t xml:space="preserve"> ability to capture with others, influence others and the way they do, Express </w:t>
      </w:r>
      <w:r w:rsidR="0098299C" w:rsidRPr="0012743A">
        <w:rPr>
          <w:rFonts w:ascii="Times New Roman" w:hAnsi="Times New Roman" w:cs="Times New Roman"/>
          <w:sz w:val="24"/>
          <w:szCs w:val="24"/>
        </w:rPr>
        <w:t>themselves verbally</w:t>
      </w:r>
      <w:r w:rsidRPr="0012743A">
        <w:rPr>
          <w:rFonts w:ascii="Times New Roman" w:hAnsi="Times New Roman" w:cs="Times New Roman"/>
          <w:sz w:val="24"/>
          <w:szCs w:val="24"/>
        </w:rPr>
        <w:t xml:space="preserve"> </w:t>
      </w:r>
      <w:r w:rsidR="00CE5791" w:rsidRPr="0012743A">
        <w:rPr>
          <w:rFonts w:ascii="Times New Roman" w:hAnsi="Times New Roman" w:cs="Times New Roman"/>
          <w:sz w:val="24"/>
          <w:szCs w:val="24"/>
        </w:rPr>
        <w:t xml:space="preserve">and think logically and clearly as well as arguing from the past experience and using those arguments to newly formed problem. However, its advantages </w:t>
      </w:r>
      <w:r w:rsidR="00936C61" w:rsidRPr="0012743A">
        <w:rPr>
          <w:rFonts w:ascii="Times New Roman" w:hAnsi="Times New Roman" w:cs="Times New Roman"/>
          <w:sz w:val="24"/>
          <w:szCs w:val="24"/>
        </w:rPr>
        <w:t>are</w:t>
      </w:r>
      <w:r w:rsidR="00CE5791" w:rsidRPr="0012743A">
        <w:rPr>
          <w:rFonts w:ascii="Times New Roman" w:hAnsi="Times New Roman" w:cs="Times New Roman"/>
          <w:sz w:val="24"/>
          <w:szCs w:val="24"/>
        </w:rPr>
        <w:t xml:space="preserve"> </w:t>
      </w:r>
      <w:r w:rsidR="0098299C" w:rsidRPr="0012743A">
        <w:rPr>
          <w:rFonts w:ascii="Times New Roman" w:hAnsi="Times New Roman" w:cs="Times New Roman"/>
          <w:sz w:val="24"/>
          <w:szCs w:val="24"/>
        </w:rPr>
        <w:t>that they</w:t>
      </w:r>
      <w:r w:rsidR="00CE5791" w:rsidRPr="0012743A">
        <w:rPr>
          <w:rFonts w:ascii="Times New Roman" w:hAnsi="Times New Roman" w:cs="Times New Roman"/>
          <w:sz w:val="24"/>
          <w:szCs w:val="24"/>
        </w:rPr>
        <w:t xml:space="preserve"> provide the assessor with which examples of </w:t>
      </w:r>
      <w:r w:rsidR="0098299C" w:rsidRPr="0012743A">
        <w:rPr>
          <w:rFonts w:ascii="Times New Roman" w:hAnsi="Times New Roman" w:cs="Times New Roman"/>
          <w:sz w:val="24"/>
          <w:szCs w:val="24"/>
        </w:rPr>
        <w:t>behaviors</w:t>
      </w:r>
      <w:r w:rsidR="00CE5791" w:rsidRPr="0012743A">
        <w:rPr>
          <w:rFonts w:ascii="Times New Roman" w:hAnsi="Times New Roman" w:cs="Times New Roman"/>
          <w:sz w:val="24"/>
          <w:szCs w:val="24"/>
        </w:rPr>
        <w:t xml:space="preserve"> to select. Moreover, </w:t>
      </w:r>
      <w:r w:rsidR="0098299C" w:rsidRPr="0012743A">
        <w:rPr>
          <w:rFonts w:ascii="Times New Roman" w:hAnsi="Times New Roman" w:cs="Times New Roman"/>
          <w:sz w:val="24"/>
          <w:szCs w:val="24"/>
        </w:rPr>
        <w:t>these methods</w:t>
      </w:r>
      <w:r w:rsidR="00CE5791" w:rsidRPr="0012743A">
        <w:rPr>
          <w:rFonts w:ascii="Times New Roman" w:hAnsi="Times New Roman" w:cs="Times New Roman"/>
          <w:sz w:val="24"/>
          <w:szCs w:val="24"/>
        </w:rPr>
        <w:t xml:space="preserve"> are most </w:t>
      </w:r>
      <w:r w:rsidR="0098299C" w:rsidRPr="0012743A">
        <w:rPr>
          <w:rFonts w:ascii="Times New Roman" w:hAnsi="Times New Roman" w:cs="Times New Roman"/>
          <w:sz w:val="24"/>
          <w:szCs w:val="24"/>
        </w:rPr>
        <w:t>favorable</w:t>
      </w:r>
      <w:r w:rsidR="00CE5791" w:rsidRPr="0012743A">
        <w:rPr>
          <w:rFonts w:ascii="Times New Roman" w:hAnsi="Times New Roman" w:cs="Times New Roman"/>
          <w:sz w:val="24"/>
          <w:szCs w:val="24"/>
        </w:rPr>
        <w:t xml:space="preserve"> and suitable for management and areas where there is need of strict </w:t>
      </w:r>
      <w:r w:rsidR="003C76B9" w:rsidRPr="0012743A">
        <w:rPr>
          <w:rFonts w:ascii="Times New Roman" w:hAnsi="Times New Roman" w:cs="Times New Roman"/>
          <w:sz w:val="24"/>
          <w:szCs w:val="24"/>
        </w:rPr>
        <w:t>supervision (</w:t>
      </w:r>
      <w:r w:rsidR="003C76B9" w:rsidRPr="0012743A">
        <w:rPr>
          <w:rFonts w:ascii="Times New Roman" w:eastAsia="Times New Roman" w:hAnsi="Times New Roman" w:cs="Times New Roman"/>
          <w:sz w:val="24"/>
          <w:szCs w:val="24"/>
        </w:rPr>
        <w:t>Harris, Russell P., et a</w:t>
      </w:r>
      <w:r w:rsidR="00422AB0" w:rsidRPr="0012743A">
        <w:rPr>
          <w:rFonts w:ascii="Times New Roman" w:eastAsia="Times New Roman" w:hAnsi="Times New Roman" w:cs="Times New Roman"/>
          <w:sz w:val="24"/>
          <w:szCs w:val="24"/>
        </w:rPr>
        <w:t>, 2001</w:t>
      </w:r>
      <w:r w:rsidR="003C76B9" w:rsidRPr="0012743A">
        <w:rPr>
          <w:rFonts w:ascii="Times New Roman" w:eastAsia="Times New Roman" w:hAnsi="Times New Roman" w:cs="Times New Roman"/>
          <w:sz w:val="24"/>
          <w:szCs w:val="24"/>
        </w:rPr>
        <w:t>)</w:t>
      </w:r>
    </w:p>
    <w:p w14:paraId="68A1BD99" w14:textId="5A4F03D8" w:rsidR="0098299C" w:rsidRPr="0012743A" w:rsidRDefault="0098299C"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Conclusion</w:t>
      </w:r>
    </w:p>
    <w:p w14:paraId="1FF377FE" w14:textId="7DC35A83" w:rsidR="0098299C" w:rsidRPr="0012743A" w:rsidRDefault="0098299C"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 xml:space="preserve">Finally, the above selection methods on measurement of behavior as part of both candidate and employee work performance which </w:t>
      </w:r>
      <w:r w:rsidR="00737D48" w:rsidRPr="0012743A">
        <w:rPr>
          <w:rFonts w:ascii="Times New Roman" w:hAnsi="Times New Roman" w:cs="Times New Roman"/>
          <w:sz w:val="24"/>
          <w:szCs w:val="24"/>
        </w:rPr>
        <w:t xml:space="preserve">includes </w:t>
      </w:r>
      <w:r w:rsidR="007A300C" w:rsidRPr="0012743A">
        <w:rPr>
          <w:rFonts w:ascii="Times New Roman" w:hAnsi="Times New Roman" w:cs="Times New Roman"/>
          <w:sz w:val="24"/>
          <w:szCs w:val="24"/>
        </w:rPr>
        <w:t>use of</w:t>
      </w:r>
      <w:r w:rsidRPr="0012743A">
        <w:rPr>
          <w:rFonts w:ascii="Times New Roman" w:hAnsi="Times New Roman" w:cs="Times New Roman"/>
          <w:sz w:val="24"/>
          <w:szCs w:val="24"/>
        </w:rPr>
        <w:t xml:space="preserve"> assessment </w:t>
      </w:r>
      <w:r w:rsidR="00936C61" w:rsidRPr="0012743A">
        <w:rPr>
          <w:rFonts w:ascii="Times New Roman" w:hAnsi="Times New Roman" w:cs="Times New Roman"/>
          <w:sz w:val="24"/>
          <w:szCs w:val="24"/>
        </w:rPr>
        <w:t>centers, Ability</w:t>
      </w:r>
      <w:r w:rsidRPr="0012743A">
        <w:rPr>
          <w:rFonts w:ascii="Times New Roman" w:hAnsi="Times New Roman" w:cs="Times New Roman"/>
          <w:sz w:val="24"/>
          <w:szCs w:val="24"/>
        </w:rPr>
        <w:t xml:space="preserve"> tests and use of group </w:t>
      </w:r>
      <w:r w:rsidR="00936C61" w:rsidRPr="0012743A">
        <w:rPr>
          <w:rFonts w:ascii="Times New Roman" w:hAnsi="Times New Roman" w:cs="Times New Roman"/>
          <w:sz w:val="24"/>
          <w:szCs w:val="24"/>
        </w:rPr>
        <w:t>methods clearly</w:t>
      </w:r>
      <w:r w:rsidRPr="0012743A">
        <w:rPr>
          <w:rFonts w:ascii="Times New Roman" w:hAnsi="Times New Roman" w:cs="Times New Roman"/>
          <w:sz w:val="24"/>
          <w:szCs w:val="24"/>
        </w:rPr>
        <w:t xml:space="preserve"> illustrates how a good and able </w:t>
      </w:r>
      <w:r w:rsidR="008C018D" w:rsidRPr="0012743A">
        <w:rPr>
          <w:rFonts w:ascii="Times New Roman" w:hAnsi="Times New Roman" w:cs="Times New Roman"/>
          <w:sz w:val="24"/>
          <w:szCs w:val="24"/>
        </w:rPr>
        <w:t>candidates</w:t>
      </w:r>
      <w:r w:rsidRPr="0012743A">
        <w:rPr>
          <w:rFonts w:ascii="Times New Roman" w:hAnsi="Times New Roman" w:cs="Times New Roman"/>
          <w:sz w:val="24"/>
          <w:szCs w:val="24"/>
        </w:rPr>
        <w:t xml:space="preserve"> and employees can be obtained or assessed.  They are reliable methods of selection and have been </w:t>
      </w:r>
      <w:r w:rsidR="00107F7D" w:rsidRPr="0012743A">
        <w:rPr>
          <w:rFonts w:ascii="Times New Roman" w:hAnsi="Times New Roman" w:cs="Times New Roman"/>
          <w:sz w:val="24"/>
          <w:szCs w:val="24"/>
        </w:rPr>
        <w:t>used in</w:t>
      </w:r>
      <w:r w:rsidR="008C018D" w:rsidRPr="0012743A">
        <w:rPr>
          <w:rFonts w:ascii="Times New Roman" w:hAnsi="Times New Roman" w:cs="Times New Roman"/>
          <w:sz w:val="24"/>
          <w:szCs w:val="24"/>
        </w:rPr>
        <w:t xml:space="preserve"> determining levels </w:t>
      </w:r>
      <w:r w:rsidR="00107F7D" w:rsidRPr="0012743A">
        <w:rPr>
          <w:rFonts w:ascii="Times New Roman" w:hAnsi="Times New Roman" w:cs="Times New Roman"/>
          <w:sz w:val="24"/>
          <w:szCs w:val="24"/>
        </w:rPr>
        <w:t>of performance</w:t>
      </w:r>
      <w:r w:rsidR="008C018D" w:rsidRPr="0012743A">
        <w:rPr>
          <w:rFonts w:ascii="Times New Roman" w:hAnsi="Times New Roman" w:cs="Times New Roman"/>
          <w:sz w:val="24"/>
          <w:szCs w:val="24"/>
        </w:rPr>
        <w:t xml:space="preserve"> in several organizations thus contributing to better performance</w:t>
      </w:r>
    </w:p>
    <w:p w14:paraId="2052E1E1" w14:textId="77777777" w:rsidR="006A53AE" w:rsidRPr="0012743A" w:rsidRDefault="006A53AE" w:rsidP="00936C61">
      <w:pPr>
        <w:spacing w:line="480" w:lineRule="auto"/>
        <w:rPr>
          <w:rFonts w:ascii="Times New Roman" w:hAnsi="Times New Roman" w:cs="Times New Roman"/>
          <w:sz w:val="24"/>
          <w:szCs w:val="24"/>
        </w:rPr>
      </w:pPr>
    </w:p>
    <w:p w14:paraId="71D5F409" w14:textId="77777777" w:rsidR="009626B7" w:rsidRPr="0012743A" w:rsidRDefault="009626B7" w:rsidP="00936C61">
      <w:pPr>
        <w:spacing w:line="480" w:lineRule="auto"/>
        <w:rPr>
          <w:rFonts w:ascii="Times New Roman" w:hAnsi="Times New Roman" w:cs="Times New Roman"/>
          <w:sz w:val="24"/>
          <w:szCs w:val="24"/>
        </w:rPr>
      </w:pPr>
    </w:p>
    <w:p w14:paraId="72D6FAD6" w14:textId="77777777" w:rsidR="009626B7" w:rsidRPr="0012743A" w:rsidRDefault="009626B7" w:rsidP="00936C61">
      <w:pPr>
        <w:spacing w:line="480" w:lineRule="auto"/>
        <w:rPr>
          <w:rFonts w:ascii="Times New Roman" w:hAnsi="Times New Roman" w:cs="Times New Roman"/>
          <w:sz w:val="24"/>
          <w:szCs w:val="24"/>
        </w:rPr>
      </w:pPr>
    </w:p>
    <w:p w14:paraId="10F43DF0" w14:textId="77777777" w:rsidR="009626B7" w:rsidRPr="0012743A" w:rsidRDefault="009626B7" w:rsidP="00936C61">
      <w:pPr>
        <w:spacing w:line="480" w:lineRule="auto"/>
        <w:rPr>
          <w:rFonts w:ascii="Times New Roman" w:hAnsi="Times New Roman" w:cs="Times New Roman"/>
          <w:sz w:val="24"/>
          <w:szCs w:val="24"/>
        </w:rPr>
      </w:pPr>
    </w:p>
    <w:p w14:paraId="5C88E824" w14:textId="77777777" w:rsidR="009626B7" w:rsidRPr="0012743A" w:rsidRDefault="009626B7" w:rsidP="00936C61">
      <w:pPr>
        <w:spacing w:line="480" w:lineRule="auto"/>
        <w:rPr>
          <w:rFonts w:ascii="Times New Roman" w:hAnsi="Times New Roman" w:cs="Times New Roman"/>
          <w:sz w:val="24"/>
          <w:szCs w:val="24"/>
        </w:rPr>
      </w:pPr>
    </w:p>
    <w:p w14:paraId="77FEA039" w14:textId="77777777" w:rsidR="009626B7" w:rsidRPr="0012743A" w:rsidRDefault="009626B7" w:rsidP="00936C61">
      <w:pPr>
        <w:spacing w:line="480" w:lineRule="auto"/>
        <w:rPr>
          <w:rFonts w:ascii="Times New Roman" w:hAnsi="Times New Roman" w:cs="Times New Roman"/>
          <w:sz w:val="24"/>
          <w:szCs w:val="24"/>
        </w:rPr>
      </w:pPr>
    </w:p>
    <w:p w14:paraId="355437F2" w14:textId="77777777" w:rsidR="009626B7" w:rsidRPr="0012743A" w:rsidRDefault="009626B7" w:rsidP="00936C61">
      <w:pPr>
        <w:spacing w:line="480" w:lineRule="auto"/>
        <w:rPr>
          <w:rFonts w:ascii="Times New Roman" w:hAnsi="Times New Roman" w:cs="Times New Roman"/>
          <w:sz w:val="24"/>
          <w:szCs w:val="24"/>
        </w:rPr>
      </w:pPr>
    </w:p>
    <w:p w14:paraId="26B03D6C" w14:textId="47B5BA12" w:rsidR="006A53AE" w:rsidRPr="0012743A" w:rsidRDefault="006A53AE"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lastRenderedPageBreak/>
        <w:t>References</w:t>
      </w:r>
    </w:p>
    <w:p w14:paraId="524C2700" w14:textId="77777777" w:rsidR="00904AEA" w:rsidRPr="0012743A" w:rsidRDefault="00904AEA" w:rsidP="00936C61">
      <w:pPr>
        <w:spacing w:line="480" w:lineRule="auto"/>
        <w:rPr>
          <w:rFonts w:ascii="Times New Roman" w:hAnsi="Times New Roman" w:cs="Times New Roman"/>
          <w:sz w:val="24"/>
          <w:szCs w:val="24"/>
        </w:rPr>
      </w:pPr>
    </w:p>
    <w:p w14:paraId="4E810FC7" w14:textId="10709B94" w:rsidR="00904AEA" w:rsidRPr="0012743A" w:rsidRDefault="00904AEA"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 xml:space="preserve">Thornton III, George C., and William C. Byham. </w:t>
      </w:r>
      <w:r w:rsidRPr="0012743A">
        <w:rPr>
          <w:rFonts w:ascii="Times New Roman" w:hAnsi="Times New Roman" w:cs="Times New Roman"/>
          <w:i/>
          <w:iCs/>
          <w:sz w:val="24"/>
          <w:szCs w:val="24"/>
        </w:rPr>
        <w:t>Assessment centers and managerial performance</w:t>
      </w:r>
      <w:r w:rsidRPr="0012743A">
        <w:rPr>
          <w:rFonts w:ascii="Times New Roman" w:hAnsi="Times New Roman" w:cs="Times New Roman"/>
          <w:sz w:val="24"/>
          <w:szCs w:val="24"/>
        </w:rPr>
        <w:t>. Elsevier, 2013.</w:t>
      </w:r>
    </w:p>
    <w:p w14:paraId="45E7E6C5" w14:textId="1EF95DA8" w:rsidR="00904AEA" w:rsidRPr="0012743A" w:rsidRDefault="00904AEA"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 xml:space="preserve">Bertua, Cristina, Neil Anderson, and Jesus F. Salgado. "The predictive validity of cognitive ability tests: A UK meta‐analysis." </w:t>
      </w:r>
      <w:r w:rsidRPr="0012743A">
        <w:rPr>
          <w:rFonts w:ascii="Times New Roman" w:hAnsi="Times New Roman" w:cs="Times New Roman"/>
          <w:i/>
          <w:iCs/>
          <w:sz w:val="24"/>
          <w:szCs w:val="24"/>
        </w:rPr>
        <w:t>Journal of Occupational and Organizational Psychology</w:t>
      </w:r>
      <w:r w:rsidR="006A53AE" w:rsidRPr="0012743A">
        <w:rPr>
          <w:rFonts w:ascii="Times New Roman" w:hAnsi="Times New Roman" w:cs="Times New Roman"/>
          <w:sz w:val="24"/>
          <w:szCs w:val="24"/>
        </w:rPr>
        <w:t xml:space="preserve"> 78.3 (2005)</w:t>
      </w:r>
    </w:p>
    <w:p w14:paraId="3099CD09" w14:textId="6EBC290A" w:rsidR="00927099" w:rsidRPr="0012743A" w:rsidRDefault="00927099"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 xml:space="preserve">Fine, Saul. "Estimating the economic impact of personnel selection tools on counterproductive work behaviors." </w:t>
      </w:r>
      <w:r w:rsidRPr="0012743A">
        <w:rPr>
          <w:rFonts w:ascii="Times New Roman" w:hAnsi="Times New Roman" w:cs="Times New Roman"/>
          <w:i/>
          <w:iCs/>
          <w:sz w:val="24"/>
          <w:szCs w:val="24"/>
        </w:rPr>
        <w:t>Economics and Business Letters</w:t>
      </w:r>
      <w:r w:rsidR="003C76B9" w:rsidRPr="0012743A">
        <w:rPr>
          <w:rFonts w:ascii="Times New Roman" w:hAnsi="Times New Roman" w:cs="Times New Roman"/>
          <w:sz w:val="24"/>
          <w:szCs w:val="24"/>
        </w:rPr>
        <w:t xml:space="preserve"> 1.4 (2012)</w:t>
      </w:r>
    </w:p>
    <w:p w14:paraId="012FDDC2" w14:textId="09913464" w:rsidR="00927099" w:rsidRPr="0012743A" w:rsidRDefault="00927099"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 xml:space="preserve">Birzer, Michael L., and Delores E. Craig. "Gender differences </w:t>
      </w:r>
      <w:r w:rsidR="003C76B9" w:rsidRPr="0012743A">
        <w:rPr>
          <w:rFonts w:ascii="Times New Roman" w:eastAsia="Times New Roman" w:hAnsi="Times New Roman" w:cs="Times New Roman"/>
          <w:sz w:val="24"/>
          <w:szCs w:val="24"/>
        </w:rPr>
        <w:t xml:space="preserve">process." </w:t>
      </w:r>
      <w:r w:rsidR="003C76B9" w:rsidRPr="0012743A">
        <w:rPr>
          <w:rFonts w:ascii="Times New Roman" w:eastAsia="Times New Roman" w:hAnsi="Times New Roman" w:cs="Times New Roman"/>
          <w:i/>
          <w:iCs/>
          <w:sz w:val="24"/>
          <w:szCs w:val="24"/>
        </w:rPr>
        <w:t>American journal of preventive medicine</w:t>
      </w:r>
      <w:r w:rsidR="003C76B9" w:rsidRPr="0012743A">
        <w:rPr>
          <w:rFonts w:ascii="Times New Roman" w:eastAsia="Times New Roman" w:hAnsi="Times New Roman" w:cs="Times New Roman"/>
          <w:sz w:val="24"/>
          <w:szCs w:val="24"/>
        </w:rPr>
        <w:t xml:space="preserve"> 20.3 (2001): </w:t>
      </w:r>
      <w:r w:rsidRPr="0012743A">
        <w:rPr>
          <w:rFonts w:ascii="Times New Roman" w:hAnsi="Times New Roman" w:cs="Times New Roman"/>
          <w:sz w:val="24"/>
          <w:szCs w:val="24"/>
        </w:rPr>
        <w:t xml:space="preserve">in police physical ability test performance." </w:t>
      </w:r>
      <w:r w:rsidRPr="0012743A">
        <w:rPr>
          <w:rFonts w:ascii="Times New Roman" w:hAnsi="Times New Roman" w:cs="Times New Roman"/>
          <w:i/>
          <w:iCs/>
          <w:sz w:val="24"/>
          <w:szCs w:val="24"/>
        </w:rPr>
        <w:t>American Journal of Police</w:t>
      </w:r>
      <w:r w:rsidRPr="0012743A">
        <w:rPr>
          <w:rFonts w:ascii="Times New Roman" w:hAnsi="Times New Roman" w:cs="Times New Roman"/>
          <w:sz w:val="24"/>
          <w:szCs w:val="24"/>
        </w:rPr>
        <w:t xml:space="preserve"> 15.2 </w:t>
      </w:r>
      <w:r w:rsidR="003C76B9" w:rsidRPr="0012743A">
        <w:rPr>
          <w:rFonts w:ascii="Times New Roman" w:hAnsi="Times New Roman" w:cs="Times New Roman"/>
          <w:sz w:val="24"/>
          <w:szCs w:val="24"/>
        </w:rPr>
        <w:t>(1996)</w:t>
      </w:r>
    </w:p>
    <w:p w14:paraId="247ADBB4" w14:textId="1041528A" w:rsidR="00927099" w:rsidRPr="0012743A" w:rsidRDefault="00927099"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 xml:space="preserve">Feingold, Alan. "Cognitive gender differences are disappearing." </w:t>
      </w:r>
      <w:r w:rsidRPr="0012743A">
        <w:rPr>
          <w:rFonts w:ascii="Times New Roman" w:hAnsi="Times New Roman" w:cs="Times New Roman"/>
          <w:i/>
          <w:iCs/>
          <w:sz w:val="24"/>
          <w:szCs w:val="24"/>
        </w:rPr>
        <w:t>American Psychologist</w:t>
      </w:r>
      <w:r w:rsidR="003C76B9" w:rsidRPr="0012743A">
        <w:rPr>
          <w:rFonts w:ascii="Times New Roman" w:hAnsi="Times New Roman" w:cs="Times New Roman"/>
          <w:sz w:val="24"/>
          <w:szCs w:val="24"/>
        </w:rPr>
        <w:t xml:space="preserve"> 43.2 (1988)</w:t>
      </w:r>
    </w:p>
    <w:p w14:paraId="0924F8B2" w14:textId="18049440" w:rsidR="00BD5F4B" w:rsidRPr="0012743A" w:rsidRDefault="00BD5F4B"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 xml:space="preserve">Bryden, M. Philip. "Dichotic listening performance, cognitive ability, and cerebral organization." </w:t>
      </w:r>
      <w:r w:rsidRPr="0012743A">
        <w:rPr>
          <w:rFonts w:ascii="Times New Roman" w:hAnsi="Times New Roman" w:cs="Times New Roman"/>
          <w:i/>
          <w:iCs/>
          <w:sz w:val="24"/>
          <w:szCs w:val="24"/>
        </w:rPr>
        <w:t>Canadian Journal of Psychology/Revue canadienne de psychologie</w:t>
      </w:r>
      <w:r w:rsidR="003C76B9" w:rsidRPr="0012743A">
        <w:rPr>
          <w:rFonts w:ascii="Times New Roman" w:hAnsi="Times New Roman" w:cs="Times New Roman"/>
          <w:sz w:val="24"/>
          <w:szCs w:val="24"/>
        </w:rPr>
        <w:t xml:space="preserve"> 40.4 (1986)</w:t>
      </w:r>
    </w:p>
    <w:p w14:paraId="3E451D57" w14:textId="531B9D7A" w:rsidR="00BD5F4B" w:rsidRPr="0012743A" w:rsidRDefault="00BD5F4B"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 xml:space="preserve">Lohman, David F., et al. "Cognitive abilities test." </w:t>
      </w:r>
      <w:r w:rsidRPr="0012743A">
        <w:rPr>
          <w:rFonts w:ascii="Times New Roman" w:hAnsi="Times New Roman" w:cs="Times New Roman"/>
          <w:i/>
          <w:iCs/>
          <w:sz w:val="24"/>
          <w:szCs w:val="24"/>
        </w:rPr>
        <w:t>Rolling Meadows, IL: Riverside Publishing</w:t>
      </w:r>
      <w:r w:rsidRPr="0012743A">
        <w:rPr>
          <w:rFonts w:ascii="Times New Roman" w:hAnsi="Times New Roman" w:cs="Times New Roman"/>
          <w:sz w:val="24"/>
          <w:szCs w:val="24"/>
        </w:rPr>
        <w:t xml:space="preserve"> (2001).</w:t>
      </w:r>
    </w:p>
    <w:p w14:paraId="44583E98" w14:textId="61CCB84F" w:rsidR="006A53AE" w:rsidRPr="0012743A" w:rsidRDefault="006A53AE" w:rsidP="00936C61">
      <w:pPr>
        <w:spacing w:after="0" w:line="480" w:lineRule="auto"/>
        <w:rPr>
          <w:rFonts w:ascii="Times New Roman" w:eastAsia="Times New Roman" w:hAnsi="Times New Roman" w:cs="Times New Roman"/>
          <w:sz w:val="24"/>
          <w:szCs w:val="24"/>
        </w:rPr>
      </w:pPr>
      <w:r w:rsidRPr="0012743A">
        <w:rPr>
          <w:rFonts w:ascii="Times New Roman" w:eastAsia="Times New Roman" w:hAnsi="Times New Roman" w:cs="Times New Roman"/>
          <w:sz w:val="24"/>
          <w:szCs w:val="24"/>
        </w:rPr>
        <w:t xml:space="preserve">Harris, Russell P., et al. "Current methods of the US Preventive Services Task Force: </w:t>
      </w:r>
      <w:r w:rsidR="002A6AC9">
        <w:rPr>
          <w:rFonts w:ascii="Times New Roman" w:eastAsia="Times New Roman" w:hAnsi="Times New Roman" w:cs="Times New Roman"/>
          <w:sz w:val="24"/>
          <w:szCs w:val="24"/>
        </w:rPr>
        <w:t>(2001)</w:t>
      </w:r>
    </w:p>
    <w:p w14:paraId="251713B5" w14:textId="77777777" w:rsidR="00070AAC" w:rsidRPr="0012743A" w:rsidRDefault="00070AAC" w:rsidP="00936C61">
      <w:pPr>
        <w:spacing w:line="480" w:lineRule="auto"/>
        <w:rPr>
          <w:rFonts w:ascii="Times New Roman" w:hAnsi="Times New Roman" w:cs="Times New Roman"/>
          <w:sz w:val="24"/>
          <w:szCs w:val="24"/>
        </w:rPr>
      </w:pPr>
    </w:p>
    <w:p w14:paraId="015BD967" w14:textId="77777777" w:rsidR="00070AAC" w:rsidRPr="0012743A" w:rsidRDefault="00070AAC" w:rsidP="00936C61">
      <w:pPr>
        <w:spacing w:line="480" w:lineRule="auto"/>
        <w:rPr>
          <w:rFonts w:ascii="Times New Roman" w:hAnsi="Times New Roman" w:cs="Times New Roman"/>
          <w:sz w:val="24"/>
          <w:szCs w:val="24"/>
        </w:rPr>
      </w:pPr>
    </w:p>
    <w:p w14:paraId="15EE2377" w14:textId="77777777" w:rsidR="00070AAC" w:rsidRPr="0012743A" w:rsidRDefault="00070AAC" w:rsidP="00936C61">
      <w:pPr>
        <w:spacing w:line="480" w:lineRule="auto"/>
        <w:rPr>
          <w:rFonts w:ascii="Times New Roman" w:hAnsi="Times New Roman" w:cs="Times New Roman"/>
          <w:sz w:val="24"/>
          <w:szCs w:val="24"/>
        </w:rPr>
      </w:pPr>
    </w:p>
    <w:p w14:paraId="6BD352A9" w14:textId="77777777" w:rsidR="00070AAC" w:rsidRPr="0012743A" w:rsidRDefault="00070AAC" w:rsidP="00936C61">
      <w:pPr>
        <w:spacing w:line="480" w:lineRule="auto"/>
        <w:rPr>
          <w:rFonts w:ascii="Times New Roman" w:hAnsi="Times New Roman" w:cs="Times New Roman"/>
          <w:sz w:val="24"/>
          <w:szCs w:val="24"/>
        </w:rPr>
      </w:pPr>
    </w:p>
    <w:p w14:paraId="17A12A81" w14:textId="77777777" w:rsidR="00070AAC" w:rsidRPr="0012743A" w:rsidRDefault="00070AAC"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 xml:space="preserve"> </w:t>
      </w:r>
    </w:p>
    <w:p w14:paraId="7E8B66BF" w14:textId="17876952" w:rsidR="004C56AB" w:rsidRPr="0012743A" w:rsidRDefault="004C56AB" w:rsidP="00936C61">
      <w:pPr>
        <w:spacing w:line="480" w:lineRule="auto"/>
        <w:rPr>
          <w:rFonts w:ascii="Times New Roman" w:hAnsi="Times New Roman" w:cs="Times New Roman"/>
          <w:sz w:val="24"/>
          <w:szCs w:val="24"/>
        </w:rPr>
      </w:pPr>
    </w:p>
    <w:p w14:paraId="0C1DD38F" w14:textId="77777777" w:rsidR="0051114D" w:rsidRPr="0012743A" w:rsidRDefault="0051114D" w:rsidP="00936C61">
      <w:pPr>
        <w:spacing w:line="480" w:lineRule="auto"/>
        <w:rPr>
          <w:rFonts w:ascii="Times New Roman" w:hAnsi="Times New Roman" w:cs="Times New Roman"/>
          <w:sz w:val="24"/>
          <w:szCs w:val="24"/>
        </w:rPr>
      </w:pPr>
    </w:p>
    <w:sectPr w:rsidR="0051114D" w:rsidRPr="0012743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81A968" w14:textId="77777777" w:rsidR="00AC088C" w:rsidRDefault="00AC088C" w:rsidP="00C60BA3">
      <w:pPr>
        <w:spacing w:after="0" w:line="240" w:lineRule="auto"/>
      </w:pPr>
      <w:r>
        <w:separator/>
      </w:r>
    </w:p>
  </w:endnote>
  <w:endnote w:type="continuationSeparator" w:id="0">
    <w:p w14:paraId="7ECE343D" w14:textId="77777777" w:rsidR="00AC088C" w:rsidRDefault="00AC088C" w:rsidP="00C60B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36AF7E" w14:textId="77777777" w:rsidR="00AC088C" w:rsidRDefault="00AC088C" w:rsidP="00C60BA3">
      <w:pPr>
        <w:spacing w:after="0" w:line="240" w:lineRule="auto"/>
      </w:pPr>
      <w:r>
        <w:separator/>
      </w:r>
    </w:p>
  </w:footnote>
  <w:footnote w:type="continuationSeparator" w:id="0">
    <w:p w14:paraId="0A7E9AFF" w14:textId="77777777" w:rsidR="00AC088C" w:rsidRDefault="00AC088C" w:rsidP="00C60B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0588951"/>
      <w:docPartObj>
        <w:docPartGallery w:val="Page Numbers (Top of Page)"/>
        <w:docPartUnique/>
      </w:docPartObj>
    </w:sdtPr>
    <w:sdtEndPr>
      <w:rPr>
        <w:noProof/>
      </w:rPr>
    </w:sdtEndPr>
    <w:sdtContent>
      <w:p w14:paraId="3A8E0310" w14:textId="605A9DAD" w:rsidR="00C60BA3" w:rsidRDefault="00C60BA3">
        <w:pPr>
          <w:pStyle w:val="Header"/>
          <w:jc w:val="right"/>
        </w:pPr>
        <w:r>
          <w:t>Measurement of behavior</w:t>
        </w:r>
        <w:r>
          <w:fldChar w:fldCharType="begin"/>
        </w:r>
        <w:r>
          <w:instrText xml:space="preserve"> PAGE   \* MERGEFORMAT </w:instrText>
        </w:r>
        <w:r>
          <w:fldChar w:fldCharType="separate"/>
        </w:r>
        <w:r>
          <w:rPr>
            <w:noProof/>
          </w:rPr>
          <w:t>2</w:t>
        </w:r>
        <w:r>
          <w:rPr>
            <w:noProof/>
          </w:rPr>
          <w:fldChar w:fldCharType="end"/>
        </w:r>
      </w:p>
    </w:sdtContent>
  </w:sdt>
  <w:p w14:paraId="5F8AB167" w14:textId="77777777" w:rsidR="00C60BA3" w:rsidRDefault="00C60B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FE20EB"/>
    <w:multiLevelType w:val="hybridMultilevel"/>
    <w:tmpl w:val="BB58D2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DC0"/>
    <w:rsid w:val="00015722"/>
    <w:rsid w:val="00070AAC"/>
    <w:rsid w:val="00085A58"/>
    <w:rsid w:val="000A21EE"/>
    <w:rsid w:val="00107F7D"/>
    <w:rsid w:val="0012743A"/>
    <w:rsid w:val="002A6AC9"/>
    <w:rsid w:val="002B6468"/>
    <w:rsid w:val="002E0910"/>
    <w:rsid w:val="003121AB"/>
    <w:rsid w:val="003C76B9"/>
    <w:rsid w:val="003F1A74"/>
    <w:rsid w:val="00422AB0"/>
    <w:rsid w:val="004C56AB"/>
    <w:rsid w:val="0051114D"/>
    <w:rsid w:val="006056C4"/>
    <w:rsid w:val="00661DAF"/>
    <w:rsid w:val="006857DB"/>
    <w:rsid w:val="006A53AE"/>
    <w:rsid w:val="006D5392"/>
    <w:rsid w:val="007361E4"/>
    <w:rsid w:val="00737D48"/>
    <w:rsid w:val="007710CD"/>
    <w:rsid w:val="00773DC0"/>
    <w:rsid w:val="007A217B"/>
    <w:rsid w:val="007A300C"/>
    <w:rsid w:val="007B131F"/>
    <w:rsid w:val="00836DBA"/>
    <w:rsid w:val="008C018D"/>
    <w:rsid w:val="00904AEA"/>
    <w:rsid w:val="00927099"/>
    <w:rsid w:val="00936C61"/>
    <w:rsid w:val="00960873"/>
    <w:rsid w:val="009626B7"/>
    <w:rsid w:val="00981BEF"/>
    <w:rsid w:val="0098299C"/>
    <w:rsid w:val="009B1400"/>
    <w:rsid w:val="009F635F"/>
    <w:rsid w:val="00AB7ACB"/>
    <w:rsid w:val="00AC088C"/>
    <w:rsid w:val="00AF57A9"/>
    <w:rsid w:val="00BD5F4B"/>
    <w:rsid w:val="00C1560A"/>
    <w:rsid w:val="00C60BA3"/>
    <w:rsid w:val="00CE5791"/>
    <w:rsid w:val="00D968D8"/>
    <w:rsid w:val="00DD78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CCF4B"/>
  <w15:chartTrackingRefBased/>
  <w15:docId w15:val="{EFCE0EB8-1FD5-4C0E-9E87-35A1881F7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57A9"/>
    <w:pPr>
      <w:ind w:left="720"/>
      <w:contextualSpacing/>
    </w:pPr>
  </w:style>
  <w:style w:type="paragraph" w:styleId="Header">
    <w:name w:val="header"/>
    <w:basedOn w:val="Normal"/>
    <w:link w:val="HeaderChar"/>
    <w:uiPriority w:val="99"/>
    <w:unhideWhenUsed/>
    <w:rsid w:val="00C60B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0BA3"/>
  </w:style>
  <w:style w:type="paragraph" w:styleId="Footer">
    <w:name w:val="footer"/>
    <w:basedOn w:val="Normal"/>
    <w:link w:val="FooterChar"/>
    <w:uiPriority w:val="99"/>
    <w:unhideWhenUsed/>
    <w:rsid w:val="00C60B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0B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4455919">
      <w:bodyDiv w:val="1"/>
      <w:marLeft w:val="0"/>
      <w:marRight w:val="0"/>
      <w:marTop w:val="0"/>
      <w:marBottom w:val="0"/>
      <w:divBdr>
        <w:top w:val="none" w:sz="0" w:space="0" w:color="auto"/>
        <w:left w:val="none" w:sz="0" w:space="0" w:color="auto"/>
        <w:bottom w:val="none" w:sz="0" w:space="0" w:color="auto"/>
        <w:right w:val="none" w:sz="0" w:space="0" w:color="auto"/>
      </w:divBdr>
      <w:divsChild>
        <w:div w:id="245385365">
          <w:marLeft w:val="0"/>
          <w:marRight w:val="0"/>
          <w:marTop w:val="0"/>
          <w:marBottom w:val="0"/>
          <w:divBdr>
            <w:top w:val="none" w:sz="0" w:space="0" w:color="auto"/>
            <w:left w:val="none" w:sz="0" w:space="0" w:color="auto"/>
            <w:bottom w:val="none" w:sz="0" w:space="0" w:color="auto"/>
            <w:right w:val="none" w:sz="0" w:space="0" w:color="auto"/>
          </w:divBdr>
        </w:div>
      </w:divsChild>
    </w:div>
    <w:div w:id="1255094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7</Pages>
  <Words>1293</Words>
  <Characters>7372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kennedy munguti</cp:lastModifiedBy>
  <cp:revision>13</cp:revision>
  <dcterms:created xsi:type="dcterms:W3CDTF">2018-11-14T08:03:00Z</dcterms:created>
  <dcterms:modified xsi:type="dcterms:W3CDTF">2018-11-14T09:32:00Z</dcterms:modified>
</cp:coreProperties>
</file>